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BEA" w:rsidRPr="00AB5D42" w:rsidRDefault="00EE3BEA" w:rsidP="006E3C24">
      <w:pPr>
        <w:widowControl w:val="0"/>
        <w:contextualSpacing w:val="0"/>
        <w:jc w:val="both"/>
        <w:rPr>
          <w:b/>
        </w:rPr>
      </w:pPr>
      <w:bookmarkStart w:id="0" w:name="OLE_LINK1"/>
      <w:bookmarkStart w:id="1" w:name="OLE_LINK2"/>
      <w:r w:rsidRPr="00AB5D42">
        <w:rPr>
          <w:b/>
        </w:rPr>
        <w:t>Barrier-Free Canada/Canada Sans Barrière</w:t>
      </w:r>
    </w:p>
    <w:p w:rsidR="00EE3BEA" w:rsidRPr="00AB5D42" w:rsidRDefault="00D80555" w:rsidP="006E3C24">
      <w:pPr>
        <w:widowControl w:val="0"/>
        <w:contextualSpacing w:val="0"/>
        <w:jc w:val="both"/>
      </w:pPr>
      <w:hyperlink r:id="rId7" w:history="1">
        <w:r w:rsidR="00EE3BEA" w:rsidRPr="00AB5D42">
          <w:rPr>
            <w:rStyle w:val="Hyperlink"/>
          </w:rPr>
          <w:t>www.barrierfreecanada.org</w:t>
        </w:r>
      </w:hyperlink>
    </w:p>
    <w:p w:rsidR="00EE3BEA" w:rsidRPr="00AB5D42" w:rsidRDefault="00D80555" w:rsidP="006E3C24">
      <w:pPr>
        <w:widowControl w:val="0"/>
        <w:contextualSpacing w:val="0"/>
        <w:jc w:val="both"/>
      </w:pPr>
      <w:hyperlink r:id="rId8" w:history="1">
        <w:r w:rsidR="00EE3BEA" w:rsidRPr="00AB5D42">
          <w:rPr>
            <w:rStyle w:val="Hyperlink"/>
          </w:rPr>
          <w:t>info@barrierfreecanada.org</w:t>
        </w:r>
      </w:hyperlink>
    </w:p>
    <w:p w:rsidR="00EE3BEA" w:rsidRPr="00AB5D42" w:rsidRDefault="00EE3BEA" w:rsidP="006E3C24">
      <w:pPr>
        <w:widowControl w:val="0"/>
        <w:contextualSpacing w:val="0"/>
        <w:jc w:val="both"/>
      </w:pPr>
      <w:r w:rsidRPr="00AB5D42">
        <w:t>A Non-Partisan Campaign for a Barrier-Free Canada for All Persons with Disabilities</w:t>
      </w:r>
    </w:p>
    <w:p w:rsidR="00EE3BEA" w:rsidRPr="00AB5D42" w:rsidRDefault="00EE3BEA" w:rsidP="006E3C24">
      <w:pPr>
        <w:widowControl w:val="0"/>
        <w:contextualSpacing w:val="0"/>
        <w:jc w:val="both"/>
      </w:pPr>
    </w:p>
    <w:p w:rsidR="00EE3BEA" w:rsidRPr="00AB5D42" w:rsidRDefault="00E36FD2" w:rsidP="006E3C24">
      <w:pPr>
        <w:widowControl w:val="0"/>
        <w:contextualSpacing w:val="0"/>
        <w:jc w:val="both"/>
      </w:pPr>
      <w:r w:rsidRPr="00AB5D42">
        <w:t>Canadians with Disabilities Act Consultation Tip</w:t>
      </w:r>
      <w:r w:rsidR="001B063D" w:rsidRPr="00AB5D42">
        <w:t xml:space="preserve"> S</w:t>
      </w:r>
      <w:r w:rsidRPr="00AB5D42">
        <w:t>heet</w:t>
      </w:r>
      <w:r w:rsidR="006E3C24">
        <w:t xml:space="preserve">:  </w:t>
      </w:r>
      <w:r w:rsidR="00C2143F" w:rsidRPr="00AB5D42">
        <w:t xml:space="preserve">Detailed </w:t>
      </w:r>
      <w:r w:rsidR="00EE3BEA" w:rsidRPr="00AB5D42">
        <w:t xml:space="preserve">Points </w:t>
      </w:r>
      <w:r w:rsidR="008F0EC3" w:rsidRPr="00AB5D42">
        <w:t xml:space="preserve">to </w:t>
      </w:r>
      <w:r w:rsidR="00EE3BEA" w:rsidRPr="00AB5D42">
        <w:t xml:space="preserve">Present to the Federal Government's Public Consultation on What To Include in the Promised Federal Accessibility Law </w:t>
      </w:r>
    </w:p>
    <w:p w:rsidR="006E3C24" w:rsidRDefault="006E3C24" w:rsidP="006E3C24">
      <w:pPr>
        <w:widowControl w:val="0"/>
        <w:contextualSpacing w:val="0"/>
        <w:jc w:val="both"/>
      </w:pPr>
    </w:p>
    <w:p w:rsidR="00EE3BEA" w:rsidRPr="00AB5D42" w:rsidRDefault="00EE3BEA" w:rsidP="006E3C24">
      <w:pPr>
        <w:widowControl w:val="0"/>
        <w:contextualSpacing w:val="0"/>
        <w:jc w:val="both"/>
      </w:pPr>
      <w:r w:rsidRPr="00AB5D42">
        <w:t>September 2</w:t>
      </w:r>
      <w:r w:rsidR="00C2143F" w:rsidRPr="00AB5D42">
        <w:t>2</w:t>
      </w:r>
      <w:r w:rsidRPr="00AB5D42">
        <w:t xml:space="preserve">, 2016 </w:t>
      </w:r>
    </w:p>
    <w:p w:rsidR="00EE3BEA" w:rsidRPr="00AB5D42" w:rsidRDefault="00EE3BEA" w:rsidP="006E3C24">
      <w:pPr>
        <w:widowControl w:val="0"/>
        <w:spacing w:line="360" w:lineRule="auto"/>
        <w:contextualSpacing w:val="0"/>
        <w:jc w:val="both"/>
      </w:pPr>
    </w:p>
    <w:p w:rsidR="00EE3BEA" w:rsidRPr="00AB5D42" w:rsidRDefault="00AE3954" w:rsidP="006E3C24">
      <w:pPr>
        <w:pStyle w:val="Heading2"/>
        <w:keepNext w:val="0"/>
        <w:keepLines w:val="0"/>
        <w:widowControl w:val="0"/>
        <w:spacing w:before="0" w:line="360" w:lineRule="auto"/>
        <w:contextualSpacing w:val="0"/>
        <w:jc w:val="both"/>
        <w:rPr>
          <w:rFonts w:ascii="Times New Roman" w:hAnsi="Times New Roman" w:cs="Times New Roman"/>
          <w:sz w:val="24"/>
          <w:szCs w:val="24"/>
        </w:rPr>
      </w:pPr>
      <w:r w:rsidRPr="00AB5D42">
        <w:rPr>
          <w:rFonts w:ascii="Times New Roman" w:hAnsi="Times New Roman" w:cs="Times New Roman"/>
          <w:sz w:val="24"/>
          <w:szCs w:val="24"/>
        </w:rPr>
        <w:t xml:space="preserve">1. </w:t>
      </w:r>
      <w:r w:rsidR="00C2143F" w:rsidRPr="00AB5D42">
        <w:rPr>
          <w:rFonts w:ascii="Times New Roman" w:hAnsi="Times New Roman" w:cs="Times New Roman"/>
          <w:sz w:val="24"/>
          <w:szCs w:val="24"/>
        </w:rPr>
        <w:t>Introduction</w:t>
      </w:r>
    </w:p>
    <w:p w:rsidR="00E36FD2" w:rsidRPr="00AB5D42" w:rsidRDefault="002B30FE" w:rsidP="006E3C24">
      <w:pPr>
        <w:widowControl w:val="0"/>
        <w:spacing w:line="360" w:lineRule="auto"/>
        <w:contextualSpacing w:val="0"/>
        <w:jc w:val="both"/>
      </w:pPr>
      <w:r w:rsidRPr="00AB5D42">
        <w:t>In the 2015 federal election, Justin Trudeau promised to pass a C</w:t>
      </w:r>
      <w:r w:rsidR="006E3C24">
        <w:t xml:space="preserve">anadians with Disabilities Act. </w:t>
      </w:r>
      <w:r w:rsidRPr="00AB5D42">
        <w:t xml:space="preserve">The Federal Government is consulting Canadians on what </w:t>
      </w:r>
      <w:r w:rsidR="007D3D56" w:rsidRPr="00AB5D42">
        <w:t xml:space="preserve">to </w:t>
      </w:r>
      <w:r w:rsidRPr="00AB5D42">
        <w:t xml:space="preserve">include in </w:t>
      </w:r>
      <w:r w:rsidR="00C2143F" w:rsidRPr="00AB5D42">
        <w:t>this</w:t>
      </w:r>
      <w:r w:rsidR="007D3D56" w:rsidRPr="00AB5D42">
        <w:t xml:space="preserve"> </w:t>
      </w:r>
      <w:r w:rsidRPr="00AB5D42">
        <w:t xml:space="preserve">new national disability accessibility </w:t>
      </w:r>
      <w:r w:rsidR="007D3D56" w:rsidRPr="00AB5D42">
        <w:t>law</w:t>
      </w:r>
      <w:r w:rsidRPr="00AB5D42">
        <w:t xml:space="preserve">. </w:t>
      </w:r>
      <w:r w:rsidR="002940B9" w:rsidRPr="00AB5D42">
        <w:t xml:space="preserve">Here are points you might make when giving the Federal Government feedback on its </w:t>
      </w:r>
      <w:hyperlink r:id="rId9" w:history="1">
        <w:r w:rsidR="002940B9" w:rsidRPr="00AB5D42">
          <w:rPr>
            <w:rStyle w:val="Hyperlink"/>
          </w:rPr>
          <w:t xml:space="preserve">online </w:t>
        </w:r>
        <w:r w:rsidR="00786098" w:rsidRPr="00AB5D42">
          <w:rPr>
            <w:rStyle w:val="Hyperlink"/>
          </w:rPr>
          <w:t>questionnaire</w:t>
        </w:r>
      </w:hyperlink>
      <w:r w:rsidR="002940B9" w:rsidRPr="00AB5D42">
        <w:t xml:space="preserve">, or at </w:t>
      </w:r>
      <w:hyperlink r:id="rId10" w:anchor="h2.3" w:history="1">
        <w:r w:rsidR="001C2C5E" w:rsidRPr="00AB5D42">
          <w:rPr>
            <w:rStyle w:val="Hyperlink"/>
          </w:rPr>
          <w:t xml:space="preserve">the Federal Government's </w:t>
        </w:r>
        <w:r w:rsidR="002940B9" w:rsidRPr="00AB5D42">
          <w:rPr>
            <w:rStyle w:val="Hyperlink"/>
          </w:rPr>
          <w:t>public forums</w:t>
        </w:r>
      </w:hyperlink>
      <w:r w:rsidR="002940B9" w:rsidRPr="00AB5D42">
        <w:t xml:space="preserve"> </w:t>
      </w:r>
      <w:r w:rsidR="00C2143F" w:rsidRPr="00AB5D42">
        <w:t xml:space="preserve">taking place </w:t>
      </w:r>
      <w:r w:rsidR="002940B9" w:rsidRPr="00AB5D42">
        <w:t xml:space="preserve">across Canada. </w:t>
      </w:r>
    </w:p>
    <w:p w:rsidR="00E36FD2" w:rsidRPr="00AB5D42" w:rsidRDefault="00E36FD2" w:rsidP="006E3C24">
      <w:pPr>
        <w:widowControl w:val="0"/>
        <w:spacing w:line="360" w:lineRule="auto"/>
        <w:contextualSpacing w:val="0"/>
        <w:jc w:val="both"/>
      </w:pPr>
    </w:p>
    <w:p w:rsidR="0090068B" w:rsidRPr="00AB5D42" w:rsidRDefault="00E36FD2" w:rsidP="006E3C24">
      <w:pPr>
        <w:widowControl w:val="0"/>
        <w:spacing w:line="360" w:lineRule="auto"/>
        <w:contextualSpacing w:val="0"/>
        <w:jc w:val="both"/>
      </w:pPr>
      <w:r w:rsidRPr="00AB5D42">
        <w:t>Tell your own stories about barriers you face that the Federal Government can address. The Federal Government has authority over federal programs, banking, air travel, radio, TV, telephone, cell phone and cable TV</w:t>
      </w:r>
      <w:r w:rsidR="00C2143F" w:rsidRPr="00AB5D42">
        <w:t xml:space="preserve">, Crown corporations </w:t>
      </w:r>
      <w:r w:rsidRPr="00AB5D42">
        <w:t xml:space="preserve">and the post office. </w:t>
      </w:r>
      <w:r w:rsidR="00825A5E" w:rsidRPr="00AB5D42">
        <w:t>Use your own words if you wish</w:t>
      </w:r>
      <w:r w:rsidR="00076591" w:rsidRPr="00AB5D42">
        <w:t>.</w:t>
      </w:r>
      <w:r w:rsidR="00825A5E" w:rsidRPr="00AB5D42">
        <w:t xml:space="preserve"> </w:t>
      </w:r>
      <w:r w:rsidR="00C2143F" w:rsidRPr="00AB5D42">
        <w:t>B</w:t>
      </w:r>
      <w:r w:rsidR="00825A5E" w:rsidRPr="00AB5D42">
        <w:t>orrow our</w:t>
      </w:r>
      <w:r w:rsidR="00861D61" w:rsidRPr="00AB5D42">
        <w:t xml:space="preserve"> ideas and our words if you want</w:t>
      </w:r>
      <w:r w:rsidR="00825A5E" w:rsidRPr="00AB5D42">
        <w:t>!</w:t>
      </w:r>
    </w:p>
    <w:p w:rsidR="0090068B" w:rsidRPr="00AB5D42" w:rsidRDefault="0090068B" w:rsidP="006E3C24">
      <w:pPr>
        <w:widowControl w:val="0"/>
        <w:spacing w:line="360" w:lineRule="auto"/>
        <w:contextualSpacing w:val="0"/>
        <w:jc w:val="both"/>
      </w:pPr>
    </w:p>
    <w:p w:rsidR="0092737F" w:rsidRPr="00AB5D42" w:rsidRDefault="00E36FD2" w:rsidP="006E3C24">
      <w:pPr>
        <w:widowControl w:val="0"/>
        <w:spacing w:line="360" w:lineRule="auto"/>
        <w:contextualSpacing w:val="0"/>
        <w:jc w:val="both"/>
      </w:pPr>
      <w:r w:rsidRPr="00AB5D42">
        <w:t>This Tip</w:t>
      </w:r>
      <w:r w:rsidR="00477B3B" w:rsidRPr="00AB5D42">
        <w:t xml:space="preserve"> </w:t>
      </w:r>
      <w:r w:rsidR="00935101" w:rsidRPr="00AB5D42">
        <w:t>S</w:t>
      </w:r>
      <w:r w:rsidRPr="00AB5D42">
        <w:t xml:space="preserve">heet's </w:t>
      </w:r>
      <w:r w:rsidR="005B1C1E" w:rsidRPr="00AB5D42">
        <w:t xml:space="preserve">ideas use questions </w:t>
      </w:r>
      <w:r w:rsidR="00B17394" w:rsidRPr="00AB5D42">
        <w:t xml:space="preserve">asked in </w:t>
      </w:r>
      <w:r w:rsidR="005B1C1E" w:rsidRPr="00AB5D42">
        <w:t xml:space="preserve">the </w:t>
      </w:r>
      <w:hyperlink r:id="rId11" w:history="1">
        <w:r w:rsidR="005B1C1E" w:rsidRPr="00AB5D42">
          <w:rPr>
            <w:rStyle w:val="Hyperlink"/>
          </w:rPr>
          <w:t>Federal Government's Discussion Guide</w:t>
        </w:r>
      </w:hyperlink>
      <w:r w:rsidR="005B1C1E" w:rsidRPr="00AB5D42">
        <w:t>.</w:t>
      </w:r>
      <w:r w:rsidR="008F0EC3" w:rsidRPr="00AB5D42">
        <w:t xml:space="preserve"> These ideas come from feedback we have received from our supporters across Canada. Much more detail on these ideas are in the 33-page </w:t>
      </w:r>
      <w:hyperlink r:id="rId12" w:history="1">
        <w:r w:rsidR="008F0EC3" w:rsidRPr="00AB5D42">
          <w:rPr>
            <w:rStyle w:val="Hyperlink"/>
          </w:rPr>
          <w:t>Discussion Paper on the promised Canadians with Disabilities Act</w:t>
        </w:r>
      </w:hyperlink>
      <w:r w:rsidR="000A5411" w:rsidRPr="00AB5D42">
        <w:t xml:space="preserve">, written </w:t>
      </w:r>
      <w:r w:rsidR="008F0EC3" w:rsidRPr="00AB5D42">
        <w:t>by Barrier-Free Canada co-chair David Lepofsky.</w:t>
      </w:r>
    </w:p>
    <w:p w:rsidR="0092737F" w:rsidRPr="00AB5D42" w:rsidRDefault="0092737F" w:rsidP="006E3C24">
      <w:pPr>
        <w:widowControl w:val="0"/>
        <w:spacing w:line="360" w:lineRule="auto"/>
        <w:contextualSpacing w:val="0"/>
        <w:jc w:val="both"/>
      </w:pPr>
    </w:p>
    <w:p w:rsidR="00935101" w:rsidRPr="00AB5D42" w:rsidRDefault="00935101" w:rsidP="006E3C24">
      <w:pPr>
        <w:widowControl w:val="0"/>
        <w:spacing w:line="360" w:lineRule="auto"/>
        <w:contextualSpacing w:val="0"/>
        <w:jc w:val="both"/>
      </w:pPr>
      <w:r w:rsidRPr="00AB5D42">
        <w:t>At the end of this Tip Sheet, we give you links to more information and background.</w:t>
      </w:r>
    </w:p>
    <w:p w:rsidR="00935101" w:rsidRPr="00AB5D42" w:rsidRDefault="00935101" w:rsidP="006E3C24">
      <w:pPr>
        <w:widowControl w:val="0"/>
        <w:spacing w:line="360" w:lineRule="auto"/>
        <w:contextualSpacing w:val="0"/>
        <w:jc w:val="both"/>
      </w:pPr>
    </w:p>
    <w:p w:rsidR="0092737F" w:rsidRPr="00AB5D42" w:rsidRDefault="0092737F" w:rsidP="006E3C24">
      <w:pPr>
        <w:widowControl w:val="0"/>
        <w:spacing w:line="360" w:lineRule="auto"/>
        <w:contextualSpacing w:val="0"/>
        <w:jc w:val="both"/>
      </w:pPr>
      <w:r w:rsidRPr="00AB5D42">
        <w:t xml:space="preserve">We welcome your feedback on this </w:t>
      </w:r>
      <w:r w:rsidR="00DC3920" w:rsidRPr="00AB5D42">
        <w:t xml:space="preserve">Tip </w:t>
      </w:r>
      <w:r w:rsidR="006E3C24">
        <w:t>S</w:t>
      </w:r>
      <w:r w:rsidR="00DC3920" w:rsidRPr="00AB5D42">
        <w:t>heet</w:t>
      </w:r>
      <w:r w:rsidRPr="00AB5D42">
        <w:t xml:space="preserve">. </w:t>
      </w:r>
      <w:r w:rsidR="00AE3954" w:rsidRPr="00AB5D42">
        <w:t xml:space="preserve">Is </w:t>
      </w:r>
      <w:r w:rsidRPr="00AB5D42">
        <w:t xml:space="preserve">it helpful? Tell us how </w:t>
      </w:r>
      <w:r w:rsidR="00AE3954" w:rsidRPr="00AB5D42">
        <w:t xml:space="preserve">to </w:t>
      </w:r>
      <w:r w:rsidRPr="00AB5D42">
        <w:t xml:space="preserve">improve it. Email suggestions to us at </w:t>
      </w:r>
      <w:hyperlink r:id="rId13" w:history="1">
        <w:r w:rsidRPr="00AB5D42">
          <w:rPr>
            <w:rStyle w:val="Hyperlink"/>
          </w:rPr>
          <w:t>info@barrierfreecanada.org</w:t>
        </w:r>
      </w:hyperlink>
      <w:r w:rsidR="00C9161D" w:rsidRPr="00AB5D42">
        <w:t xml:space="preserve"> For those who </w:t>
      </w:r>
      <w:r w:rsidR="00C15FCD" w:rsidRPr="00AB5D42">
        <w:t xml:space="preserve">want something shorter, </w:t>
      </w:r>
      <w:r w:rsidR="00AE3954" w:rsidRPr="00AB5D42">
        <w:t xml:space="preserve">watch out for </w:t>
      </w:r>
      <w:r w:rsidR="00C15FCD" w:rsidRPr="00AB5D42">
        <w:t xml:space="preserve">Barrier-Free Canada's leaflet, entitled: What A Strong Federal Accessibility Law </w:t>
      </w:r>
      <w:r w:rsidR="00AE3954" w:rsidRPr="00AB5D42">
        <w:t xml:space="preserve">Needs to </w:t>
      </w:r>
      <w:r w:rsidR="00C15FCD" w:rsidRPr="00AB5D42">
        <w:t>Do –</w:t>
      </w:r>
      <w:r w:rsidR="006E3C24">
        <w:t xml:space="preserve"> </w:t>
      </w:r>
      <w:r w:rsidR="00C15FCD" w:rsidRPr="00AB5D42">
        <w:t>At a Glance</w:t>
      </w:r>
      <w:r w:rsidR="006E3C24">
        <w:t>.</w:t>
      </w:r>
      <w:r w:rsidR="00C15FCD" w:rsidRPr="00AB5D42">
        <w:t xml:space="preserve">" </w:t>
      </w:r>
    </w:p>
    <w:p w:rsidR="0090068B" w:rsidRPr="00AB5D42" w:rsidRDefault="008F0EC3" w:rsidP="006E3C24">
      <w:pPr>
        <w:widowControl w:val="0"/>
        <w:spacing w:line="360" w:lineRule="auto"/>
        <w:contextualSpacing w:val="0"/>
        <w:jc w:val="both"/>
      </w:pPr>
      <w:r w:rsidRPr="00AB5D42">
        <w:lastRenderedPageBreak/>
        <w:t xml:space="preserve">  </w:t>
      </w:r>
    </w:p>
    <w:p w:rsidR="00B908D9" w:rsidRPr="00AB5D42" w:rsidRDefault="00AE3954" w:rsidP="006E3C24">
      <w:pPr>
        <w:pStyle w:val="Heading2"/>
        <w:keepNext w:val="0"/>
        <w:keepLines w:val="0"/>
        <w:widowControl w:val="0"/>
        <w:spacing w:before="0"/>
        <w:contextualSpacing w:val="0"/>
        <w:jc w:val="both"/>
        <w:rPr>
          <w:rFonts w:ascii="Times New Roman" w:hAnsi="Times New Roman" w:cs="Times New Roman"/>
          <w:sz w:val="24"/>
          <w:szCs w:val="24"/>
        </w:rPr>
      </w:pPr>
      <w:r w:rsidRPr="00AB5D42">
        <w:rPr>
          <w:rFonts w:ascii="Times New Roman" w:hAnsi="Times New Roman" w:cs="Times New Roman"/>
          <w:sz w:val="24"/>
          <w:szCs w:val="24"/>
        </w:rPr>
        <w:t xml:space="preserve">2. </w:t>
      </w:r>
      <w:r w:rsidR="00B908D9" w:rsidRPr="00AB5D42">
        <w:rPr>
          <w:rFonts w:ascii="Times New Roman" w:hAnsi="Times New Roman" w:cs="Times New Roman"/>
          <w:sz w:val="24"/>
          <w:szCs w:val="24"/>
        </w:rPr>
        <w:t>How can the Federal Government raise awareness of and change attitudes towards accessibility for people with disabilities? How can the Federal Government chan</w:t>
      </w:r>
      <w:r w:rsidR="008B6D10" w:rsidRPr="00AB5D42">
        <w:rPr>
          <w:rFonts w:ascii="Times New Roman" w:hAnsi="Times New Roman" w:cs="Times New Roman"/>
          <w:sz w:val="24"/>
          <w:szCs w:val="24"/>
        </w:rPr>
        <w:t>g</w:t>
      </w:r>
      <w:r w:rsidR="00B908D9" w:rsidRPr="00AB5D42">
        <w:rPr>
          <w:rFonts w:ascii="Times New Roman" w:hAnsi="Times New Roman" w:cs="Times New Roman"/>
          <w:sz w:val="24"/>
          <w:szCs w:val="24"/>
        </w:rPr>
        <w:t>e the way government officials and private companies handle accessibility issues?</w:t>
      </w:r>
    </w:p>
    <w:p w:rsidR="00E7744A" w:rsidRPr="00AB5D42" w:rsidRDefault="00E7744A" w:rsidP="006E3C24">
      <w:pPr>
        <w:widowControl w:val="0"/>
        <w:contextualSpacing w:val="0"/>
        <w:jc w:val="both"/>
      </w:pPr>
    </w:p>
    <w:p w:rsidR="00B908D9" w:rsidRPr="00AB5D42" w:rsidRDefault="00B908D9" w:rsidP="006E3C24">
      <w:pPr>
        <w:widowControl w:val="0"/>
        <w:spacing w:line="360" w:lineRule="auto"/>
        <w:contextualSpacing w:val="0"/>
        <w:jc w:val="both"/>
      </w:pPr>
      <w:r w:rsidRPr="00AB5D42">
        <w:t xml:space="preserve">The </w:t>
      </w:r>
      <w:r w:rsidR="00564D19" w:rsidRPr="00AB5D42">
        <w:t>best way</w:t>
      </w:r>
      <w:r w:rsidRPr="00AB5D42">
        <w:t xml:space="preserve"> to raise awareness and change attitudes is to pass and effectively enforce a strong, </w:t>
      </w:r>
      <w:r w:rsidR="004348E2" w:rsidRPr="00AB5D42">
        <w:t xml:space="preserve">clear </w:t>
      </w:r>
      <w:r w:rsidR="00786098" w:rsidRPr="00AB5D42">
        <w:t>federal accessibility law</w:t>
      </w:r>
      <w:r w:rsidRPr="00AB5D42">
        <w:t xml:space="preserve">. </w:t>
      </w:r>
    </w:p>
    <w:p w:rsidR="0074617E" w:rsidRPr="00AB5D42" w:rsidRDefault="0074617E" w:rsidP="006E3C24">
      <w:pPr>
        <w:widowControl w:val="0"/>
        <w:spacing w:line="360" w:lineRule="auto"/>
        <w:contextualSpacing w:val="0"/>
        <w:jc w:val="both"/>
      </w:pPr>
    </w:p>
    <w:p w:rsidR="002201D7" w:rsidRPr="00AB5D42" w:rsidRDefault="00F80256" w:rsidP="006E3C24">
      <w:pPr>
        <w:pStyle w:val="Heading2"/>
        <w:keepNext w:val="0"/>
        <w:keepLines w:val="0"/>
        <w:widowControl w:val="0"/>
        <w:spacing w:before="0" w:line="360" w:lineRule="auto"/>
        <w:contextualSpacing w:val="0"/>
        <w:jc w:val="both"/>
        <w:rPr>
          <w:rFonts w:ascii="Times New Roman" w:hAnsi="Times New Roman" w:cs="Times New Roman"/>
          <w:sz w:val="24"/>
          <w:szCs w:val="24"/>
        </w:rPr>
      </w:pPr>
      <w:r w:rsidRPr="00AB5D42">
        <w:rPr>
          <w:rFonts w:ascii="Times New Roman" w:hAnsi="Times New Roman" w:cs="Times New Roman"/>
          <w:sz w:val="24"/>
          <w:szCs w:val="24"/>
        </w:rPr>
        <w:t xml:space="preserve">3. </w:t>
      </w:r>
      <w:r w:rsidR="002201D7" w:rsidRPr="00AB5D42">
        <w:rPr>
          <w:rFonts w:ascii="Times New Roman" w:hAnsi="Times New Roman" w:cs="Times New Roman"/>
          <w:sz w:val="24"/>
          <w:szCs w:val="24"/>
        </w:rPr>
        <w:t xml:space="preserve">What </w:t>
      </w:r>
      <w:r w:rsidR="00B908D9" w:rsidRPr="00AB5D42">
        <w:rPr>
          <w:rFonts w:ascii="Times New Roman" w:hAnsi="Times New Roman" w:cs="Times New Roman"/>
          <w:sz w:val="24"/>
          <w:szCs w:val="24"/>
        </w:rPr>
        <w:t xml:space="preserve">is </w:t>
      </w:r>
      <w:r w:rsidR="002201D7" w:rsidRPr="00AB5D42">
        <w:rPr>
          <w:rFonts w:ascii="Times New Roman" w:hAnsi="Times New Roman" w:cs="Times New Roman"/>
          <w:sz w:val="24"/>
          <w:szCs w:val="24"/>
        </w:rPr>
        <w:t xml:space="preserve">the goal of a </w:t>
      </w:r>
      <w:r w:rsidR="00786098" w:rsidRPr="00AB5D42">
        <w:rPr>
          <w:rFonts w:ascii="Times New Roman" w:hAnsi="Times New Roman" w:cs="Times New Roman"/>
          <w:sz w:val="24"/>
          <w:szCs w:val="24"/>
        </w:rPr>
        <w:t>federal accessibility law</w:t>
      </w:r>
      <w:r w:rsidR="002201D7" w:rsidRPr="00AB5D42">
        <w:rPr>
          <w:rFonts w:ascii="Times New Roman" w:hAnsi="Times New Roman" w:cs="Times New Roman"/>
          <w:sz w:val="24"/>
          <w:szCs w:val="24"/>
        </w:rPr>
        <w:t>?</w:t>
      </w:r>
    </w:p>
    <w:p w:rsidR="00FC71AA" w:rsidRPr="00AB5D42" w:rsidRDefault="00866457" w:rsidP="006E3C24">
      <w:pPr>
        <w:widowControl w:val="0"/>
        <w:spacing w:line="360" w:lineRule="auto"/>
        <w:contextualSpacing w:val="0"/>
        <w:jc w:val="both"/>
      </w:pPr>
      <w:r w:rsidRPr="00AB5D42">
        <w:t xml:space="preserve">The </w:t>
      </w:r>
      <w:r w:rsidR="00786098" w:rsidRPr="00AB5D42">
        <w:t>federal accessibility law</w:t>
      </w:r>
      <w:r w:rsidR="00FC71AA" w:rsidRPr="00AB5D42">
        <w:t xml:space="preserve">'s </w:t>
      </w:r>
      <w:r w:rsidRPr="00AB5D42">
        <w:t>purpose should be to ensure that the Federal Government will lead Canada to become fully accessible to people with disabilities by a deadline the law sets</w:t>
      </w:r>
      <w:r w:rsidR="00FC71AA" w:rsidRPr="00AB5D42">
        <w:t>, as far as the Federal Government can</w:t>
      </w:r>
      <w:r w:rsidRPr="00AB5D42">
        <w:t xml:space="preserve">. </w:t>
      </w:r>
    </w:p>
    <w:p w:rsidR="00FC71AA" w:rsidRPr="00AB5D42" w:rsidRDefault="00FC71AA" w:rsidP="006E3C24">
      <w:pPr>
        <w:widowControl w:val="0"/>
        <w:spacing w:line="360" w:lineRule="auto"/>
        <w:contextualSpacing w:val="0"/>
        <w:jc w:val="both"/>
      </w:pPr>
    </w:p>
    <w:p w:rsidR="00891790" w:rsidRPr="00AB5D42" w:rsidRDefault="00891790" w:rsidP="006E3C24">
      <w:pPr>
        <w:widowControl w:val="0"/>
        <w:spacing w:line="360" w:lineRule="auto"/>
        <w:contextualSpacing w:val="0"/>
        <w:jc w:val="both"/>
      </w:pPr>
      <w:r w:rsidRPr="00AB5D42">
        <w:t xml:space="preserve">The law should ensure that all federally-reachable organizations, including all organizations that get federal funds, have accessible goods, services and jobs. </w:t>
      </w:r>
      <w:r w:rsidR="00FC71AA" w:rsidRPr="00AB5D42">
        <w:t>The Charter of Rights and Canada Human Rights Act guarantee those rights. People with disabilities should not have to fight one barrier at a time</w:t>
      </w:r>
      <w:r w:rsidR="00F63DAF" w:rsidRPr="00AB5D42">
        <w:t xml:space="preserve">, one organization at a time, </w:t>
      </w:r>
      <w:r w:rsidR="00FC71AA" w:rsidRPr="00AB5D42">
        <w:t xml:space="preserve">in </w:t>
      </w:r>
      <w:r w:rsidR="00F63DAF" w:rsidRPr="00AB5D42">
        <w:t>legal proceedings under the Charter of Rights and the Canada Human Rights Act</w:t>
      </w:r>
      <w:r w:rsidR="00FC71AA" w:rsidRPr="00AB5D42">
        <w:t xml:space="preserve">. </w:t>
      </w:r>
    </w:p>
    <w:p w:rsidR="00A831C4" w:rsidRPr="00AB5D42" w:rsidRDefault="00A831C4" w:rsidP="006E3C24">
      <w:pPr>
        <w:widowControl w:val="0"/>
        <w:spacing w:line="360" w:lineRule="auto"/>
        <w:contextualSpacing w:val="0"/>
        <w:jc w:val="both"/>
      </w:pPr>
    </w:p>
    <w:p w:rsidR="00FB2BF8" w:rsidRPr="00AB5D42" w:rsidRDefault="00FB2B8A" w:rsidP="006E3C24">
      <w:pPr>
        <w:widowControl w:val="0"/>
        <w:spacing w:line="360" w:lineRule="auto"/>
        <w:contextualSpacing w:val="0"/>
        <w:jc w:val="both"/>
      </w:pPr>
      <w:r w:rsidRPr="00AB5D42">
        <w:t xml:space="preserve">In 2005, the Ontario legislature set 2025 as the deadline for Ontario to reach full accessibility. The fact that Ontario is behind schedule has </w:t>
      </w:r>
      <w:r w:rsidR="00952A8C" w:rsidRPr="00AB5D42">
        <w:t xml:space="preserve">helped press </w:t>
      </w:r>
      <w:r w:rsidRPr="00AB5D42">
        <w:t xml:space="preserve">for more action on accessibility. </w:t>
      </w:r>
    </w:p>
    <w:p w:rsidR="00FB2B8A" w:rsidRPr="00AB5D42" w:rsidRDefault="00FB2B8A" w:rsidP="006E3C24">
      <w:pPr>
        <w:widowControl w:val="0"/>
        <w:spacing w:line="360" w:lineRule="auto"/>
        <w:contextualSpacing w:val="0"/>
        <w:jc w:val="both"/>
      </w:pPr>
    </w:p>
    <w:p w:rsidR="00017AB2" w:rsidRPr="00AB5D42" w:rsidRDefault="00017AB2" w:rsidP="006E3C24">
      <w:pPr>
        <w:widowControl w:val="0"/>
        <w:spacing w:line="360" w:lineRule="auto"/>
        <w:contextualSpacing w:val="0"/>
        <w:jc w:val="both"/>
      </w:pPr>
      <w:r w:rsidRPr="00AB5D42">
        <w:t xml:space="preserve">The </w:t>
      </w:r>
      <w:r w:rsidR="00F63DAF" w:rsidRPr="00AB5D42">
        <w:t xml:space="preserve">federal accessibility </w:t>
      </w:r>
      <w:r w:rsidRPr="00AB5D42">
        <w:t xml:space="preserve">law's purpose should also be to </w:t>
      </w:r>
      <w:r w:rsidR="002B0DA6" w:rsidRPr="00AB5D42">
        <w:t xml:space="preserve">help </w:t>
      </w:r>
      <w:r w:rsidRPr="00AB5D42">
        <w:t xml:space="preserve">ensure that Canada fully meets its duties under the United Nations' Convention on the Rights of Persons with Disabilities. </w:t>
      </w:r>
      <w:r w:rsidR="00F63DAF" w:rsidRPr="00AB5D42">
        <w:t xml:space="preserve">This law </w:t>
      </w:r>
      <w:r w:rsidRPr="00AB5D42">
        <w:t xml:space="preserve">should adopt </w:t>
      </w:r>
      <w:r w:rsidR="00952A8C" w:rsidRPr="00AB5D42">
        <w:t xml:space="preserve">that Convention's </w:t>
      </w:r>
      <w:r w:rsidRPr="00AB5D42">
        <w:t>Optional Protocol</w:t>
      </w:r>
      <w:r w:rsidR="00952A8C" w:rsidRPr="00AB5D42">
        <w:t xml:space="preserve">. That would give </w:t>
      </w:r>
      <w:r w:rsidRPr="00AB5D42">
        <w:t xml:space="preserve">the UN some oversight over Canada if Canada falls short on </w:t>
      </w:r>
      <w:r w:rsidR="00952A8C" w:rsidRPr="00AB5D42">
        <w:t xml:space="preserve">disability </w:t>
      </w:r>
      <w:r w:rsidRPr="00AB5D42">
        <w:t xml:space="preserve">accessibility. </w:t>
      </w:r>
    </w:p>
    <w:p w:rsidR="00017AB2" w:rsidRPr="00AB5D42" w:rsidRDefault="00017AB2" w:rsidP="006E3C24">
      <w:pPr>
        <w:widowControl w:val="0"/>
        <w:spacing w:line="360" w:lineRule="auto"/>
        <w:contextualSpacing w:val="0"/>
        <w:jc w:val="both"/>
      </w:pPr>
    </w:p>
    <w:p w:rsidR="00FC71AA" w:rsidRPr="00AB5D42" w:rsidRDefault="00FC71AA" w:rsidP="006E3C24">
      <w:pPr>
        <w:widowControl w:val="0"/>
        <w:spacing w:line="360" w:lineRule="auto"/>
        <w:contextualSpacing w:val="0"/>
        <w:jc w:val="both"/>
      </w:pPr>
      <w:r w:rsidRPr="00AB5D42">
        <w:t xml:space="preserve">The </w:t>
      </w:r>
      <w:r w:rsidR="001F11F1" w:rsidRPr="00AB5D42">
        <w:t xml:space="preserve">law shouldn't just seek </w:t>
      </w:r>
      <w:r w:rsidRPr="00AB5D42">
        <w:t>to "improve accessibility</w:t>
      </w:r>
      <w:r w:rsidR="006E3C24">
        <w:t>.</w:t>
      </w:r>
      <w:r w:rsidRPr="00AB5D42">
        <w:t xml:space="preserve">" That is too weak. </w:t>
      </w:r>
      <w:r w:rsidR="001F11F1" w:rsidRPr="00AB5D42">
        <w:t>If just one ramp is installed somewhere in Canada, accessibility is "improved</w:t>
      </w:r>
      <w:r w:rsidR="006E3C24">
        <w:t>,</w:t>
      </w:r>
      <w:r w:rsidR="001F11F1" w:rsidRPr="00AB5D42">
        <w:t xml:space="preserve">" and the law has done all it needs to do. </w:t>
      </w:r>
      <w:r w:rsidRPr="00AB5D42">
        <w:t>We need this law to do much more.</w:t>
      </w:r>
    </w:p>
    <w:p w:rsidR="00FC71AA" w:rsidRPr="00AB5D42" w:rsidRDefault="00FC71AA" w:rsidP="006E3C24">
      <w:pPr>
        <w:widowControl w:val="0"/>
        <w:spacing w:line="360" w:lineRule="auto"/>
        <w:contextualSpacing w:val="0"/>
        <w:jc w:val="both"/>
      </w:pPr>
    </w:p>
    <w:p w:rsidR="00A875EF" w:rsidRPr="00AB5D42" w:rsidRDefault="00A875EF" w:rsidP="006E3C24">
      <w:pPr>
        <w:widowControl w:val="0"/>
        <w:spacing w:line="360" w:lineRule="auto"/>
        <w:contextualSpacing w:val="0"/>
        <w:jc w:val="both"/>
      </w:pPr>
      <w:r w:rsidRPr="00AB5D42">
        <w:t xml:space="preserve">It is insufficient for the new law to aim just to make Canada the most accessible country in the </w:t>
      </w:r>
      <w:r w:rsidRPr="00AB5D42">
        <w:lastRenderedPageBreak/>
        <w:t xml:space="preserve">world. That only requires Canada to be slightly better than other countries, no matter how inaccessible they are. Canada’s Charter and human rights laws require much more. </w:t>
      </w:r>
    </w:p>
    <w:p w:rsidR="00D260C0" w:rsidRPr="00AB5D42" w:rsidRDefault="00D260C0" w:rsidP="006E3C24">
      <w:pPr>
        <w:widowControl w:val="0"/>
        <w:spacing w:line="360" w:lineRule="auto"/>
        <w:contextualSpacing w:val="0"/>
        <w:jc w:val="both"/>
      </w:pPr>
    </w:p>
    <w:p w:rsidR="005B4F25" w:rsidRPr="00AB5D42" w:rsidRDefault="005B4F25" w:rsidP="006E3C24">
      <w:pPr>
        <w:pStyle w:val="Heading2"/>
        <w:keepNext w:val="0"/>
        <w:keepLines w:val="0"/>
        <w:widowControl w:val="0"/>
        <w:spacing w:before="0" w:line="360" w:lineRule="auto"/>
        <w:contextualSpacing w:val="0"/>
        <w:jc w:val="both"/>
        <w:rPr>
          <w:rFonts w:ascii="Times New Roman" w:hAnsi="Times New Roman" w:cs="Times New Roman"/>
          <w:sz w:val="24"/>
          <w:szCs w:val="24"/>
        </w:rPr>
      </w:pPr>
      <w:r w:rsidRPr="00AB5D42">
        <w:rPr>
          <w:rFonts w:ascii="Times New Roman" w:hAnsi="Times New Roman" w:cs="Times New Roman"/>
          <w:sz w:val="24"/>
          <w:szCs w:val="24"/>
        </w:rPr>
        <w:t>4. Who should have to obey the federal accessibility law?</w:t>
      </w:r>
    </w:p>
    <w:p w:rsidR="005B4F25" w:rsidRPr="00AB5D42" w:rsidRDefault="005B4F25" w:rsidP="006E3C24">
      <w:pPr>
        <w:widowControl w:val="0"/>
        <w:spacing w:line="360" w:lineRule="auto"/>
        <w:contextualSpacing w:val="0"/>
        <w:jc w:val="both"/>
      </w:pPr>
      <w:r w:rsidRPr="00AB5D42">
        <w:t xml:space="preserve">The federal accessibility law should extend to every organization that the Federal Government can reach.  This includes organizations like banks and airlines that the Federal Government normally regulates. It also includes any organization that gets grants, loans or other payments from the Federal Government. </w:t>
      </w:r>
    </w:p>
    <w:p w:rsidR="005B4F25" w:rsidRPr="00AB5D42" w:rsidRDefault="005B4F25" w:rsidP="006E3C24">
      <w:pPr>
        <w:widowControl w:val="0"/>
        <w:spacing w:line="360" w:lineRule="auto"/>
        <w:contextualSpacing w:val="0"/>
        <w:jc w:val="both"/>
      </w:pPr>
    </w:p>
    <w:p w:rsidR="008E5115" w:rsidRPr="00AB5D42" w:rsidRDefault="005B4F25" w:rsidP="006E3C24">
      <w:pPr>
        <w:pStyle w:val="Heading2"/>
        <w:keepNext w:val="0"/>
        <w:keepLines w:val="0"/>
        <w:widowControl w:val="0"/>
        <w:spacing w:before="0"/>
        <w:contextualSpacing w:val="0"/>
        <w:jc w:val="both"/>
        <w:rPr>
          <w:rFonts w:ascii="Times New Roman" w:hAnsi="Times New Roman" w:cs="Times New Roman"/>
          <w:sz w:val="24"/>
          <w:szCs w:val="24"/>
        </w:rPr>
      </w:pPr>
      <w:r w:rsidRPr="00AB5D42">
        <w:rPr>
          <w:rFonts w:ascii="Times New Roman" w:hAnsi="Times New Roman" w:cs="Times New Roman"/>
          <w:sz w:val="24"/>
          <w:szCs w:val="24"/>
        </w:rPr>
        <w:t>5. How should the federal accessibility law define "disability</w:t>
      </w:r>
      <w:r w:rsidR="006E3C24">
        <w:rPr>
          <w:rFonts w:ascii="Times New Roman" w:hAnsi="Times New Roman" w:cs="Times New Roman"/>
          <w:sz w:val="24"/>
          <w:szCs w:val="24"/>
        </w:rPr>
        <w:t>,</w:t>
      </w:r>
      <w:r w:rsidRPr="00AB5D42">
        <w:rPr>
          <w:rFonts w:ascii="Times New Roman" w:hAnsi="Times New Roman" w:cs="Times New Roman"/>
          <w:sz w:val="24"/>
          <w:szCs w:val="24"/>
        </w:rPr>
        <w:t>" "accessibility</w:t>
      </w:r>
      <w:r w:rsidR="006E3C24">
        <w:rPr>
          <w:rFonts w:ascii="Times New Roman" w:hAnsi="Times New Roman" w:cs="Times New Roman"/>
          <w:sz w:val="24"/>
          <w:szCs w:val="24"/>
        </w:rPr>
        <w:t>,</w:t>
      </w:r>
      <w:r w:rsidRPr="00AB5D42">
        <w:rPr>
          <w:rFonts w:ascii="Times New Roman" w:hAnsi="Times New Roman" w:cs="Times New Roman"/>
          <w:sz w:val="24"/>
          <w:szCs w:val="24"/>
        </w:rPr>
        <w:t xml:space="preserve">" and "barrier"? </w:t>
      </w:r>
      <w:r w:rsidR="00216F0F" w:rsidRPr="00AB5D42">
        <w:rPr>
          <w:rFonts w:ascii="Times New Roman" w:hAnsi="Times New Roman" w:cs="Times New Roman"/>
          <w:sz w:val="24"/>
          <w:szCs w:val="24"/>
        </w:rPr>
        <w:t xml:space="preserve"> </w:t>
      </w:r>
    </w:p>
    <w:p w:rsidR="006E3C24" w:rsidRDefault="006E3C24" w:rsidP="006E3C24">
      <w:pPr>
        <w:widowControl w:val="0"/>
        <w:contextualSpacing w:val="0"/>
        <w:jc w:val="both"/>
      </w:pPr>
    </w:p>
    <w:p w:rsidR="008D0BAC" w:rsidRPr="00AB5D42" w:rsidRDefault="008D0BAC" w:rsidP="006E3C24">
      <w:pPr>
        <w:widowControl w:val="0"/>
        <w:spacing w:line="360" w:lineRule="auto"/>
        <w:contextualSpacing w:val="0"/>
        <w:jc w:val="both"/>
      </w:pPr>
      <w:r w:rsidRPr="00AB5D42">
        <w:t xml:space="preserve">The </w:t>
      </w:r>
      <w:r w:rsidR="00786098" w:rsidRPr="00AB5D42">
        <w:t>federal accessibility law</w:t>
      </w:r>
      <w:r w:rsidR="00635D60" w:rsidRPr="00AB5D42">
        <w:t xml:space="preserve"> </w:t>
      </w:r>
      <w:r w:rsidRPr="00AB5D42">
        <w:t>should define "accessibility</w:t>
      </w:r>
      <w:r w:rsidR="006E3C24">
        <w:t>,</w:t>
      </w:r>
      <w:r w:rsidRPr="00AB5D42">
        <w:t>" barrier</w:t>
      </w:r>
      <w:r w:rsidR="006E3C24">
        <w:t>,</w:t>
      </w:r>
      <w:r w:rsidRPr="00AB5D42">
        <w:t>" and "disability</w:t>
      </w:r>
      <w:r w:rsidR="006E3C24">
        <w:t>"</w:t>
      </w:r>
      <w:r w:rsidRPr="00AB5D42">
        <w:t xml:space="preserve"> in a clear, broad, inclusive way.</w:t>
      </w:r>
      <w:r w:rsidR="00FC7270" w:rsidRPr="00AB5D42">
        <w:t xml:space="preserve"> If they are too narrow, the law will be weak.</w:t>
      </w:r>
    </w:p>
    <w:p w:rsidR="00FC7270" w:rsidRPr="00AB5D42" w:rsidRDefault="00FC7270" w:rsidP="006E3C24">
      <w:pPr>
        <w:widowControl w:val="0"/>
        <w:spacing w:line="360" w:lineRule="auto"/>
        <w:contextualSpacing w:val="0"/>
        <w:jc w:val="both"/>
      </w:pPr>
    </w:p>
    <w:p w:rsidR="00FC7270" w:rsidRPr="00AB5D42" w:rsidRDefault="007E3309" w:rsidP="006E3C24">
      <w:pPr>
        <w:widowControl w:val="0"/>
        <w:spacing w:line="360" w:lineRule="auto"/>
        <w:contextualSpacing w:val="0"/>
        <w:jc w:val="both"/>
      </w:pPr>
      <w:r w:rsidRPr="00AB5D42">
        <w:t xml:space="preserve">The law should protect all disabilities whether they are visible or </w:t>
      </w:r>
      <w:r w:rsidR="007566B6" w:rsidRPr="00AB5D42">
        <w:t>invisible</w:t>
      </w:r>
      <w:r w:rsidR="00395481" w:rsidRPr="00AB5D42">
        <w:t xml:space="preserve">, and whether they are permanent or </w:t>
      </w:r>
      <w:r w:rsidR="00635D60" w:rsidRPr="00AB5D42">
        <w:t xml:space="preserve">they </w:t>
      </w:r>
      <w:r w:rsidR="00395481" w:rsidRPr="00AB5D42">
        <w:t>come and go</w:t>
      </w:r>
      <w:r w:rsidRPr="00AB5D42">
        <w:t xml:space="preserve">. </w:t>
      </w:r>
      <w:r w:rsidR="00635D60" w:rsidRPr="00AB5D42">
        <w:t xml:space="preserve">It should </w:t>
      </w:r>
      <w:r w:rsidRPr="00AB5D42">
        <w:t xml:space="preserve">include physical disabilities, mental disabilities, sensory disabilities, learning disabilities, </w:t>
      </w:r>
      <w:r w:rsidR="00635D60" w:rsidRPr="00AB5D42">
        <w:t xml:space="preserve">mental health conditions, </w:t>
      </w:r>
      <w:r w:rsidRPr="00AB5D42">
        <w:t>communication disabilities, intellectual disabilities</w:t>
      </w:r>
      <w:r w:rsidR="000623CB" w:rsidRPr="00AB5D42">
        <w:t xml:space="preserve">, autism, environmental sensitivities </w:t>
      </w:r>
      <w:r w:rsidRPr="00AB5D42">
        <w:t>and all other kinds</w:t>
      </w:r>
      <w:r w:rsidR="002B1AFD" w:rsidRPr="00AB5D42">
        <w:t xml:space="preserve"> of disabilities</w:t>
      </w:r>
      <w:r w:rsidRPr="00AB5D42">
        <w:t xml:space="preserve">. </w:t>
      </w:r>
    </w:p>
    <w:p w:rsidR="007E3309" w:rsidRPr="00AB5D42" w:rsidRDefault="007E3309" w:rsidP="006E3C24">
      <w:pPr>
        <w:widowControl w:val="0"/>
        <w:spacing w:line="360" w:lineRule="auto"/>
        <w:contextualSpacing w:val="0"/>
        <w:jc w:val="both"/>
      </w:pPr>
    </w:p>
    <w:p w:rsidR="002B1AFD" w:rsidRPr="00AB5D42" w:rsidRDefault="002B1AFD" w:rsidP="006E3C24">
      <w:pPr>
        <w:widowControl w:val="0"/>
        <w:spacing w:line="360" w:lineRule="auto"/>
        <w:contextualSpacing w:val="0"/>
        <w:jc w:val="both"/>
      </w:pPr>
      <w:r w:rsidRPr="00AB5D42">
        <w:t>"Accessibility" means "barrier-free</w:t>
      </w:r>
      <w:r w:rsidR="006E3C24">
        <w:t>.</w:t>
      </w:r>
      <w:r w:rsidRPr="00AB5D42">
        <w:t>" An accessible workplace or goods or services are ones in which people with disabilities can fully participate to the extent of their individual abilities.</w:t>
      </w:r>
    </w:p>
    <w:p w:rsidR="002B1AFD" w:rsidRPr="00AB5D42" w:rsidRDefault="002B1AFD" w:rsidP="006E3C24">
      <w:pPr>
        <w:widowControl w:val="0"/>
        <w:spacing w:line="360" w:lineRule="auto"/>
        <w:contextualSpacing w:val="0"/>
        <w:jc w:val="both"/>
      </w:pPr>
    </w:p>
    <w:p w:rsidR="008D0BAC" w:rsidRPr="00AB5D42" w:rsidRDefault="00635D60" w:rsidP="006E3C24">
      <w:pPr>
        <w:widowControl w:val="0"/>
        <w:spacing w:line="360" w:lineRule="auto"/>
        <w:contextualSpacing w:val="0"/>
        <w:jc w:val="both"/>
      </w:pPr>
      <w:r w:rsidRPr="00AB5D42">
        <w:t>T</w:t>
      </w:r>
      <w:r w:rsidR="00145F4F" w:rsidRPr="00AB5D42">
        <w:t xml:space="preserve">he law should </w:t>
      </w:r>
      <w:r w:rsidR="007D4EA0" w:rsidRPr="00AB5D42">
        <w:t xml:space="preserve">address </w:t>
      </w:r>
      <w:r w:rsidR="00145F4F" w:rsidRPr="00AB5D42">
        <w:rPr>
          <w:i/>
        </w:rPr>
        <w:t>all</w:t>
      </w:r>
      <w:r w:rsidR="00145F4F" w:rsidRPr="00AB5D42">
        <w:t xml:space="preserve"> </w:t>
      </w:r>
      <w:r w:rsidR="002B1AFD" w:rsidRPr="00AB5D42">
        <w:t xml:space="preserve">kinds of </w:t>
      </w:r>
      <w:r w:rsidR="00145F4F" w:rsidRPr="00AB5D42">
        <w:t xml:space="preserve">accessibility barriers, such as physical barriers in the built environment inside and outside buildings, communication barriers, technology barriers, information barriers, attitude barriers, legal barriers, and policy </w:t>
      </w:r>
      <w:r w:rsidR="002B1AFD" w:rsidRPr="00AB5D42">
        <w:t xml:space="preserve">or bureaucratic </w:t>
      </w:r>
      <w:r w:rsidR="00145F4F" w:rsidRPr="00AB5D42">
        <w:t xml:space="preserve">barriers. </w:t>
      </w:r>
      <w:r w:rsidR="00B24EF0" w:rsidRPr="00AB5D42">
        <w:t>“</w:t>
      </w:r>
      <w:r w:rsidR="006E3C24">
        <w:t>B</w:t>
      </w:r>
      <w:r w:rsidR="00B24EF0" w:rsidRPr="00AB5D42">
        <w:t xml:space="preserve">arrier” </w:t>
      </w:r>
      <w:r w:rsidR="00151D5F" w:rsidRPr="00AB5D42">
        <w:t xml:space="preserve">should </w:t>
      </w:r>
      <w:r w:rsidR="00B24EF0" w:rsidRPr="00AB5D42">
        <w:t>mean anything that prevents a person with a disability from fully participating in all aspects of society because of a disability.</w:t>
      </w:r>
    </w:p>
    <w:p w:rsidR="00294344" w:rsidRPr="00AB5D42" w:rsidRDefault="00294344" w:rsidP="006E3C24">
      <w:pPr>
        <w:widowControl w:val="0"/>
        <w:spacing w:line="360" w:lineRule="auto"/>
        <w:contextualSpacing w:val="0"/>
        <w:jc w:val="both"/>
      </w:pPr>
    </w:p>
    <w:p w:rsidR="003925DE" w:rsidRPr="00AB5D42" w:rsidRDefault="00F03795" w:rsidP="006E3C24">
      <w:pPr>
        <w:pStyle w:val="Heading2"/>
        <w:keepNext w:val="0"/>
        <w:keepLines w:val="0"/>
        <w:widowControl w:val="0"/>
        <w:spacing w:before="0" w:line="360" w:lineRule="auto"/>
        <w:contextualSpacing w:val="0"/>
        <w:jc w:val="both"/>
        <w:rPr>
          <w:rFonts w:ascii="Times New Roman" w:hAnsi="Times New Roman" w:cs="Times New Roman"/>
          <w:sz w:val="24"/>
          <w:szCs w:val="24"/>
        </w:rPr>
      </w:pPr>
      <w:r w:rsidRPr="00AB5D42">
        <w:rPr>
          <w:rFonts w:ascii="Times New Roman" w:hAnsi="Times New Roman" w:cs="Times New Roman"/>
          <w:sz w:val="24"/>
          <w:szCs w:val="24"/>
        </w:rPr>
        <w:t>6</w:t>
      </w:r>
      <w:r w:rsidR="00C6330A" w:rsidRPr="00AB5D42">
        <w:rPr>
          <w:rFonts w:ascii="Times New Roman" w:hAnsi="Times New Roman" w:cs="Times New Roman"/>
          <w:sz w:val="24"/>
          <w:szCs w:val="24"/>
        </w:rPr>
        <w:t xml:space="preserve">. </w:t>
      </w:r>
      <w:r w:rsidR="003925DE" w:rsidRPr="00AB5D42">
        <w:rPr>
          <w:rFonts w:ascii="Times New Roman" w:hAnsi="Times New Roman" w:cs="Times New Roman"/>
          <w:sz w:val="24"/>
          <w:szCs w:val="24"/>
        </w:rPr>
        <w:t>How should the law get organizations to remove and prevent barriers?</w:t>
      </w:r>
    </w:p>
    <w:p w:rsidR="00F96D28" w:rsidRPr="00AB5D42" w:rsidRDefault="000B28F7" w:rsidP="006E3C24">
      <w:pPr>
        <w:widowControl w:val="0"/>
        <w:spacing w:line="360" w:lineRule="auto"/>
        <w:contextualSpacing w:val="0"/>
        <w:jc w:val="both"/>
      </w:pPr>
      <w:r w:rsidRPr="00AB5D42">
        <w:t xml:space="preserve">The Federal Government's </w:t>
      </w:r>
      <w:hyperlink r:id="rId14" w:history="1">
        <w:r w:rsidRPr="00AB5D42">
          <w:rPr>
            <w:rStyle w:val="Hyperlink"/>
          </w:rPr>
          <w:t>Discussion Guide</w:t>
        </w:r>
      </w:hyperlink>
      <w:r w:rsidRPr="00AB5D42">
        <w:t xml:space="preserve"> asks about two different ways the law could get organizations to tear down </w:t>
      </w:r>
      <w:r w:rsidR="004A2124" w:rsidRPr="00AB5D42">
        <w:t xml:space="preserve">disability </w:t>
      </w:r>
      <w:r w:rsidRPr="00AB5D42">
        <w:t>barriers.</w:t>
      </w:r>
      <w:r w:rsidR="00D2727C" w:rsidRPr="00AB5D42">
        <w:t xml:space="preserve"> </w:t>
      </w:r>
      <w:r w:rsidR="0061407D" w:rsidRPr="00AB5D42">
        <w:t xml:space="preserve">That </w:t>
      </w:r>
      <w:r w:rsidR="00274E6B" w:rsidRPr="00AB5D42">
        <w:t xml:space="preserve">Discussion Guide says the federal </w:t>
      </w:r>
      <w:r w:rsidR="00274E6B" w:rsidRPr="00AB5D42">
        <w:lastRenderedPageBreak/>
        <w:t xml:space="preserve">accessibility </w:t>
      </w:r>
      <w:r w:rsidR="001C1343" w:rsidRPr="00AB5D42">
        <w:t>law could include e</w:t>
      </w:r>
      <w:r w:rsidR="00D2727C" w:rsidRPr="00AB5D42">
        <w:t xml:space="preserve">ither or both </w:t>
      </w:r>
      <w:r w:rsidR="001C1343" w:rsidRPr="00AB5D42">
        <w:t>of them.</w:t>
      </w:r>
      <w:r w:rsidR="000C20B2" w:rsidRPr="00AB5D42">
        <w:t xml:space="preserve"> the Federal Government asks whether this law should include one or both of these options.</w:t>
      </w:r>
      <w:r w:rsidR="001C1343" w:rsidRPr="00AB5D42">
        <w:t xml:space="preserve"> </w:t>
      </w:r>
    </w:p>
    <w:p w:rsidR="00F96D28" w:rsidRPr="00AB5D42" w:rsidRDefault="00F96D28" w:rsidP="006E3C24">
      <w:pPr>
        <w:widowControl w:val="0"/>
        <w:spacing w:line="360" w:lineRule="auto"/>
        <w:contextualSpacing w:val="0"/>
        <w:jc w:val="both"/>
      </w:pPr>
    </w:p>
    <w:p w:rsidR="00F96D28" w:rsidRPr="00AB5D42" w:rsidRDefault="000C20B2" w:rsidP="006E3C24">
      <w:pPr>
        <w:widowControl w:val="0"/>
        <w:spacing w:line="360" w:lineRule="auto"/>
        <w:contextualSpacing w:val="0"/>
        <w:jc w:val="both"/>
      </w:pPr>
      <w:r w:rsidRPr="00AB5D42">
        <w:t>The f</w:t>
      </w:r>
      <w:r w:rsidR="00D2727C" w:rsidRPr="00AB5D42">
        <w:t>irst</w:t>
      </w:r>
      <w:r w:rsidRPr="00AB5D42">
        <w:t xml:space="preserve"> option:</w:t>
      </w:r>
      <w:r w:rsidR="00D2727C" w:rsidRPr="00AB5D42">
        <w:t xml:space="preserve"> </w:t>
      </w:r>
      <w:r w:rsidRPr="00AB5D42">
        <w:t>T</w:t>
      </w:r>
      <w:r w:rsidR="00D2727C" w:rsidRPr="00AB5D42">
        <w:t xml:space="preserve">he </w:t>
      </w:r>
      <w:r w:rsidR="00786098" w:rsidRPr="00AB5D42">
        <w:t>federal accessibility law</w:t>
      </w:r>
      <w:r w:rsidR="007656AD" w:rsidRPr="00AB5D42">
        <w:t xml:space="preserve"> </w:t>
      </w:r>
      <w:r w:rsidR="00D2727C" w:rsidRPr="00AB5D42">
        <w:t xml:space="preserve">could let the Federal Government create regulations, called accessibility standards. These </w:t>
      </w:r>
      <w:r w:rsidR="0061407D" w:rsidRPr="00AB5D42">
        <w:t xml:space="preserve">standards </w:t>
      </w:r>
      <w:r w:rsidR="00D2727C" w:rsidRPr="00AB5D42">
        <w:t xml:space="preserve">tell organizations </w:t>
      </w:r>
      <w:r w:rsidR="005403A4" w:rsidRPr="00AB5D42">
        <w:t xml:space="preserve">exactly </w:t>
      </w:r>
      <w:r w:rsidR="00D2727C" w:rsidRPr="00AB5D42">
        <w:t xml:space="preserve">what they must do to get rid of barriers, and to avoid creating new ones. They </w:t>
      </w:r>
      <w:r w:rsidR="001C3B25" w:rsidRPr="00AB5D42">
        <w:t>w</w:t>
      </w:r>
      <w:r w:rsidR="00D2727C" w:rsidRPr="00AB5D42">
        <w:t>ould spell out the specifics</w:t>
      </w:r>
      <w:r w:rsidR="005403A4" w:rsidRPr="00AB5D42">
        <w:t xml:space="preserve"> and set deadlines for action</w:t>
      </w:r>
      <w:r w:rsidR="00D2727C" w:rsidRPr="00AB5D42">
        <w:t>.</w:t>
      </w:r>
      <w:r w:rsidR="0061407D" w:rsidRPr="00AB5D42">
        <w:t xml:space="preserve"> Different accessibility standards could be created for different parts of the economy. There could be a Transportation Accessibility Standard, a Banking Accessibility Standard etc. An accessibility standard can also address an entire kind of activity in all organizations, like an Employment Accessibility Standard. </w:t>
      </w:r>
      <w:r w:rsidR="00D2727C" w:rsidRPr="00AB5D42">
        <w:t xml:space="preserve"> </w:t>
      </w:r>
    </w:p>
    <w:p w:rsidR="00F96D28" w:rsidRPr="00AB5D42" w:rsidRDefault="00F96D28" w:rsidP="006E3C24">
      <w:pPr>
        <w:widowControl w:val="0"/>
        <w:spacing w:line="360" w:lineRule="auto"/>
        <w:contextualSpacing w:val="0"/>
        <w:jc w:val="both"/>
      </w:pPr>
    </w:p>
    <w:p w:rsidR="00F96D28" w:rsidRPr="00AB5D42" w:rsidRDefault="004E2C4F" w:rsidP="006E3C24">
      <w:pPr>
        <w:widowControl w:val="0"/>
        <w:spacing w:line="360" w:lineRule="auto"/>
        <w:contextualSpacing w:val="0"/>
        <w:jc w:val="both"/>
      </w:pPr>
      <w:r w:rsidRPr="00AB5D42">
        <w:t>If Canada creates g</w:t>
      </w:r>
      <w:r w:rsidR="00F96D28" w:rsidRPr="00AB5D42">
        <w:t>ood accessibility standards</w:t>
      </w:r>
      <w:r w:rsidRPr="00AB5D42">
        <w:t>,</w:t>
      </w:r>
      <w:r w:rsidR="00F96D28" w:rsidRPr="00AB5D42">
        <w:t xml:space="preserve"> </w:t>
      </w:r>
      <w:r w:rsidRPr="00AB5D42">
        <w:t xml:space="preserve">people with disabilities won't have to </w:t>
      </w:r>
      <w:r w:rsidR="00F96D28" w:rsidRPr="00AB5D42">
        <w:t xml:space="preserve">battle accessibility barriers one at a time, one organization at a time. </w:t>
      </w:r>
      <w:r w:rsidR="0061407D" w:rsidRPr="00AB5D42">
        <w:t xml:space="preserve">Good accessibility standards </w:t>
      </w:r>
      <w:r w:rsidR="00F96D28" w:rsidRPr="00AB5D42">
        <w:t xml:space="preserve">can save obligated organizations time and money. </w:t>
      </w:r>
      <w:r w:rsidR="00EA2A42" w:rsidRPr="00AB5D42">
        <w:t>E</w:t>
      </w:r>
      <w:r w:rsidR="00F96D28" w:rsidRPr="00AB5D42">
        <w:t xml:space="preserve">ach organization </w:t>
      </w:r>
      <w:r w:rsidR="00EA2A42" w:rsidRPr="00AB5D42">
        <w:t>won</w:t>
      </w:r>
      <w:r w:rsidR="006E3C24">
        <w:t>'</w:t>
      </w:r>
      <w:r w:rsidR="00EA2A42" w:rsidRPr="00AB5D42">
        <w:t xml:space="preserve">t have to </w:t>
      </w:r>
      <w:r w:rsidR="00F96D28" w:rsidRPr="00AB5D42">
        <w:t xml:space="preserve">reinvent the accessibility wheel, </w:t>
      </w:r>
      <w:r w:rsidR="0061407D" w:rsidRPr="00AB5D42">
        <w:t xml:space="preserve">having to hire </w:t>
      </w:r>
      <w:r w:rsidR="00F96D28" w:rsidRPr="00AB5D42">
        <w:t>accessibility consultants</w:t>
      </w:r>
      <w:r w:rsidR="0061407D" w:rsidRPr="00AB5D42">
        <w:t xml:space="preserve"> to tell each organization the same thing. Instead,</w:t>
      </w:r>
      <w:r w:rsidR="00F96D28" w:rsidRPr="00AB5D42">
        <w:t xml:space="preserve"> a good accessibility standard shows </w:t>
      </w:r>
      <w:r w:rsidR="0061407D" w:rsidRPr="00AB5D42">
        <w:t xml:space="preserve">organizations exactly </w:t>
      </w:r>
      <w:r w:rsidR="00654EE1" w:rsidRPr="00AB5D42">
        <w:t>what to do</w:t>
      </w:r>
      <w:r w:rsidR="0061407D" w:rsidRPr="00AB5D42">
        <w:t xml:space="preserve"> to become accessible.</w:t>
      </w:r>
    </w:p>
    <w:p w:rsidR="00F96D28" w:rsidRPr="00AB5D42" w:rsidRDefault="00F96D28" w:rsidP="006E3C24">
      <w:pPr>
        <w:widowControl w:val="0"/>
        <w:spacing w:line="360" w:lineRule="auto"/>
        <w:contextualSpacing w:val="0"/>
        <w:jc w:val="both"/>
      </w:pPr>
    </w:p>
    <w:p w:rsidR="00294344" w:rsidRPr="00AB5D42" w:rsidRDefault="000C20B2" w:rsidP="006E3C24">
      <w:pPr>
        <w:widowControl w:val="0"/>
        <w:spacing w:line="360" w:lineRule="auto"/>
        <w:contextualSpacing w:val="0"/>
        <w:jc w:val="both"/>
      </w:pPr>
      <w:r w:rsidRPr="00AB5D42">
        <w:t>The second option:</w:t>
      </w:r>
      <w:r w:rsidR="00D2727C" w:rsidRPr="00AB5D42">
        <w:t xml:space="preserve"> </w:t>
      </w:r>
      <w:r w:rsidRPr="00AB5D42">
        <w:t>T</w:t>
      </w:r>
      <w:r w:rsidR="00D2727C" w:rsidRPr="00AB5D42">
        <w:t xml:space="preserve">he </w:t>
      </w:r>
      <w:r w:rsidR="0002735A" w:rsidRPr="00AB5D42">
        <w:t xml:space="preserve">law </w:t>
      </w:r>
      <w:r w:rsidR="00D2727C" w:rsidRPr="00AB5D42">
        <w:t xml:space="preserve">could </w:t>
      </w:r>
      <w:r w:rsidRPr="00AB5D42">
        <w:t xml:space="preserve">set goals of how accessible </w:t>
      </w:r>
      <w:r w:rsidR="00D2727C" w:rsidRPr="00AB5D42">
        <w:t xml:space="preserve">organizations </w:t>
      </w:r>
      <w:r w:rsidRPr="00AB5D42">
        <w:t>must become</w:t>
      </w:r>
      <w:r w:rsidR="00D2727C" w:rsidRPr="00AB5D42">
        <w:t xml:space="preserve">, and </w:t>
      </w:r>
      <w:r w:rsidRPr="00AB5D42">
        <w:t xml:space="preserve">then </w:t>
      </w:r>
      <w:r w:rsidR="00EA2A42" w:rsidRPr="00AB5D42">
        <w:t xml:space="preserve">require </w:t>
      </w:r>
      <w:r w:rsidR="00D2727C" w:rsidRPr="00AB5D42">
        <w:t xml:space="preserve">each organization to </w:t>
      </w:r>
      <w:r w:rsidR="007030EA" w:rsidRPr="00AB5D42">
        <w:t xml:space="preserve">write </w:t>
      </w:r>
      <w:r w:rsidR="00D2727C" w:rsidRPr="00AB5D42">
        <w:t>plans on how to get there.</w:t>
      </w:r>
      <w:r w:rsidRPr="00AB5D42">
        <w:t xml:space="preserve"> The Government would then review these plans to see if they are good enough.</w:t>
      </w:r>
    </w:p>
    <w:p w:rsidR="00D87F35" w:rsidRPr="00AB5D42" w:rsidRDefault="00D87F35" w:rsidP="006E3C24">
      <w:pPr>
        <w:widowControl w:val="0"/>
        <w:spacing w:line="360" w:lineRule="auto"/>
        <w:contextualSpacing w:val="0"/>
        <w:jc w:val="both"/>
      </w:pPr>
    </w:p>
    <w:p w:rsidR="00DF3268" w:rsidRPr="00AB5D42" w:rsidRDefault="00D87F35" w:rsidP="006E3C24">
      <w:pPr>
        <w:widowControl w:val="0"/>
        <w:spacing w:line="360" w:lineRule="auto"/>
        <w:contextualSpacing w:val="0"/>
        <w:jc w:val="both"/>
      </w:pPr>
      <w:r w:rsidRPr="00AB5D42">
        <w:t xml:space="preserve">Here's </w:t>
      </w:r>
      <w:r w:rsidR="00345944" w:rsidRPr="00AB5D42">
        <w:t xml:space="preserve">a good </w:t>
      </w:r>
      <w:r w:rsidRPr="00AB5D42">
        <w:t>answer</w:t>
      </w:r>
      <w:r w:rsidR="0002735A" w:rsidRPr="00AB5D42">
        <w:t xml:space="preserve"> about what the new federal accessibility law should include</w:t>
      </w:r>
      <w:r w:rsidRPr="00AB5D42">
        <w:t>:</w:t>
      </w:r>
      <w:r w:rsidR="00345944" w:rsidRPr="00AB5D42">
        <w:t xml:space="preserve"> </w:t>
      </w:r>
      <w:r w:rsidRPr="00AB5D42">
        <w:t xml:space="preserve">The </w:t>
      </w:r>
      <w:r w:rsidR="00786098" w:rsidRPr="00AB5D42">
        <w:t>federal accessibility law</w:t>
      </w:r>
      <w:r w:rsidR="00DF3268" w:rsidRPr="00AB5D42">
        <w:t xml:space="preserve"> </w:t>
      </w:r>
      <w:r w:rsidRPr="00AB5D42">
        <w:t xml:space="preserve">should put the </w:t>
      </w:r>
      <w:r w:rsidR="00220965" w:rsidRPr="00AB5D42">
        <w:t xml:space="preserve">Federal </w:t>
      </w:r>
      <w:r w:rsidRPr="00AB5D42">
        <w:t xml:space="preserve">Government in charge of leading Canada to full accessibility. </w:t>
      </w:r>
      <w:r w:rsidR="003266CC" w:rsidRPr="00AB5D42">
        <w:t xml:space="preserve">This doesn’t mean that the Federal Government must fix every barrier in Canada. </w:t>
      </w:r>
    </w:p>
    <w:p w:rsidR="00DF3268" w:rsidRPr="00AB5D42" w:rsidRDefault="00DF3268" w:rsidP="006E3C24">
      <w:pPr>
        <w:widowControl w:val="0"/>
        <w:spacing w:line="360" w:lineRule="auto"/>
        <w:contextualSpacing w:val="0"/>
        <w:jc w:val="both"/>
      </w:pPr>
    </w:p>
    <w:p w:rsidR="00D87F35" w:rsidRPr="00AB5D42" w:rsidRDefault="003266CC" w:rsidP="006E3C24">
      <w:pPr>
        <w:widowControl w:val="0"/>
        <w:spacing w:line="360" w:lineRule="auto"/>
        <w:contextualSpacing w:val="0"/>
        <w:jc w:val="both"/>
      </w:pPr>
      <w:r w:rsidRPr="00AB5D42">
        <w:t>The law</w:t>
      </w:r>
      <w:r w:rsidR="00D87F35" w:rsidRPr="00AB5D42">
        <w:t xml:space="preserve"> should create a new independent federal office, the Canada Accessibility Commissioner. </w:t>
      </w:r>
      <w:r w:rsidR="00C43AAA" w:rsidRPr="00AB5D42">
        <w:t xml:space="preserve">The Commissioner </w:t>
      </w:r>
      <w:r w:rsidR="00D87F35" w:rsidRPr="00AB5D42">
        <w:t xml:space="preserve">should lead the law's implementation and enforcement. </w:t>
      </w:r>
      <w:r w:rsidR="00C43AAA" w:rsidRPr="00AB5D42">
        <w:t xml:space="preserve">The Commissioner </w:t>
      </w:r>
      <w:r w:rsidR="00D87F35" w:rsidRPr="00AB5D42">
        <w:t>should be Canada's national accessibility champion and independent watchdog.</w:t>
      </w:r>
    </w:p>
    <w:p w:rsidR="00C43AAA" w:rsidRPr="00AB5D42" w:rsidRDefault="00C43AAA" w:rsidP="006E3C24">
      <w:pPr>
        <w:widowControl w:val="0"/>
        <w:spacing w:line="360" w:lineRule="auto"/>
        <w:contextualSpacing w:val="0"/>
        <w:jc w:val="both"/>
      </w:pPr>
    </w:p>
    <w:p w:rsidR="00FC3FC6" w:rsidRPr="00AB5D42" w:rsidRDefault="00AD48A2" w:rsidP="006E3C24">
      <w:pPr>
        <w:widowControl w:val="0"/>
        <w:spacing w:line="360" w:lineRule="auto"/>
        <w:contextualSpacing w:val="0"/>
        <w:jc w:val="both"/>
      </w:pPr>
      <w:r w:rsidRPr="00AB5D42">
        <w:t xml:space="preserve">The </w:t>
      </w:r>
      <w:r w:rsidR="00786098" w:rsidRPr="00AB5D42">
        <w:t>federal accessibility law</w:t>
      </w:r>
      <w:r w:rsidRPr="00AB5D42">
        <w:t xml:space="preserve"> should not just </w:t>
      </w:r>
      <w:r w:rsidRPr="00AB5D42">
        <w:rPr>
          <w:i/>
        </w:rPr>
        <w:t>let</w:t>
      </w:r>
      <w:r w:rsidRPr="00AB5D42">
        <w:t xml:space="preserve"> the Federal Government create accessibility </w:t>
      </w:r>
      <w:r w:rsidRPr="00AB5D42">
        <w:lastRenderedPageBreak/>
        <w:t xml:space="preserve">standards. It should </w:t>
      </w:r>
      <w:r w:rsidRPr="00AB5D42">
        <w:rPr>
          <w:u w:val="single"/>
        </w:rPr>
        <w:t>require</w:t>
      </w:r>
      <w:r w:rsidRPr="00AB5D42">
        <w:t xml:space="preserve"> the Government to create all the accessibility standards needed to lead Canada to full accessibility </w:t>
      </w:r>
      <w:r w:rsidR="00AA6DD2" w:rsidRPr="00AB5D42">
        <w:t>b</w:t>
      </w:r>
      <w:r w:rsidRPr="00AB5D42">
        <w:t xml:space="preserve">y the law's accessibility deadline. </w:t>
      </w:r>
      <w:r w:rsidR="00B90C37" w:rsidRPr="00AB5D42">
        <w:t>Government organizations and private companies must be told in clear</w:t>
      </w:r>
      <w:r w:rsidR="00C54684" w:rsidRPr="00AB5D42">
        <w:t>,</w:t>
      </w:r>
      <w:r w:rsidR="00B90C37" w:rsidRPr="00AB5D42">
        <w:t xml:space="preserve"> specific terms what </w:t>
      </w:r>
      <w:r w:rsidR="00A5084C" w:rsidRPr="00AB5D42">
        <w:t xml:space="preserve">to </w:t>
      </w:r>
      <w:r w:rsidR="00B90C37" w:rsidRPr="00AB5D42">
        <w:t>do, and when, to tear down barriers and to avoid creating new ones.</w:t>
      </w:r>
      <w:r w:rsidR="004F6A4B" w:rsidRPr="00AB5D42">
        <w:t xml:space="preserve"> Any federal accessibility standards should at least rise to the level of accessibility that the Charter of Rights and the Canada Human Rights Act set.</w:t>
      </w:r>
      <w:r w:rsidR="00FC3FC6" w:rsidRPr="00AB5D42">
        <w:t xml:space="preserve"> </w:t>
      </w:r>
    </w:p>
    <w:p w:rsidR="00FC3FC6" w:rsidRPr="00AB5D42" w:rsidRDefault="00FC3FC6" w:rsidP="006E3C24">
      <w:pPr>
        <w:widowControl w:val="0"/>
        <w:spacing w:line="360" w:lineRule="auto"/>
        <w:contextualSpacing w:val="0"/>
        <w:jc w:val="both"/>
      </w:pPr>
    </w:p>
    <w:p w:rsidR="00FC3FC6" w:rsidRPr="00AB5D42" w:rsidRDefault="00FC3FC6" w:rsidP="006E3C24">
      <w:pPr>
        <w:widowControl w:val="0"/>
        <w:spacing w:line="360" w:lineRule="auto"/>
        <w:contextualSpacing w:val="0"/>
        <w:jc w:val="both"/>
      </w:pPr>
      <w:r w:rsidRPr="00AB5D42">
        <w:t xml:space="preserve">Without strong, enforceable accessibility standards, the law will fail. </w:t>
      </w:r>
      <w:r w:rsidR="00A1369B" w:rsidRPr="00AB5D42">
        <w:t xml:space="preserve">It would be wrong to have </w:t>
      </w:r>
      <w:r w:rsidR="00B90C37" w:rsidRPr="00AB5D42">
        <w:t xml:space="preserve">no accessibility standards, and instead </w:t>
      </w:r>
      <w:r w:rsidR="00A1369B" w:rsidRPr="00AB5D42">
        <w:t xml:space="preserve">to have </w:t>
      </w:r>
      <w:r w:rsidR="00B90C37" w:rsidRPr="00AB5D42">
        <w:t>each organization come up with its own plans for action on accessibility</w:t>
      </w:r>
      <w:r w:rsidR="0018629A" w:rsidRPr="00AB5D42">
        <w:t xml:space="preserve">. That </w:t>
      </w:r>
      <w:r w:rsidR="00B90C37" w:rsidRPr="00AB5D42">
        <w:t xml:space="preserve">won't work. It </w:t>
      </w:r>
      <w:r w:rsidRPr="00AB5D42">
        <w:t xml:space="preserve">would be </w:t>
      </w:r>
      <w:r w:rsidR="00B90C37" w:rsidRPr="00AB5D42">
        <w:t xml:space="preserve">wasteful. Each organization </w:t>
      </w:r>
      <w:r w:rsidRPr="00AB5D42">
        <w:t xml:space="preserve">would </w:t>
      </w:r>
      <w:r w:rsidR="00B90C37" w:rsidRPr="00AB5D42">
        <w:t xml:space="preserve">have to re-invent the same wheel. </w:t>
      </w:r>
    </w:p>
    <w:p w:rsidR="00FC3FC6" w:rsidRPr="00AB5D42" w:rsidRDefault="00FC3FC6" w:rsidP="006E3C24">
      <w:pPr>
        <w:widowControl w:val="0"/>
        <w:spacing w:line="360" w:lineRule="auto"/>
        <w:contextualSpacing w:val="0"/>
        <w:jc w:val="both"/>
      </w:pPr>
    </w:p>
    <w:p w:rsidR="00B90C37" w:rsidRPr="00AB5D42" w:rsidRDefault="00B90C37" w:rsidP="006E3C24">
      <w:pPr>
        <w:widowControl w:val="0"/>
        <w:spacing w:line="360" w:lineRule="auto"/>
        <w:contextualSpacing w:val="0"/>
        <w:jc w:val="both"/>
      </w:pPr>
      <w:r w:rsidRPr="00AB5D42">
        <w:t xml:space="preserve">Organizations </w:t>
      </w:r>
      <w:r w:rsidR="00FC3FC6" w:rsidRPr="00AB5D42">
        <w:t xml:space="preserve">need accessibility standards. They </w:t>
      </w:r>
      <w:r w:rsidRPr="00AB5D42">
        <w:t xml:space="preserve">want to know what they have to do. </w:t>
      </w:r>
      <w:r w:rsidR="006E3C24">
        <w:t>P</w:t>
      </w:r>
      <w:r w:rsidR="009B7984" w:rsidRPr="00AB5D42">
        <w:t xml:space="preserve">eople with disabilities </w:t>
      </w:r>
      <w:r w:rsidR="00FC3FC6" w:rsidRPr="00AB5D42">
        <w:t xml:space="preserve">also need accessibility standards to tell them </w:t>
      </w:r>
      <w:r w:rsidRPr="00AB5D42">
        <w:t xml:space="preserve">what barriers will be removed, and when. </w:t>
      </w:r>
    </w:p>
    <w:p w:rsidR="00B90C37" w:rsidRPr="00AB5D42" w:rsidRDefault="00B90C37" w:rsidP="006E3C24">
      <w:pPr>
        <w:widowControl w:val="0"/>
        <w:spacing w:line="360" w:lineRule="auto"/>
        <w:contextualSpacing w:val="0"/>
        <w:jc w:val="both"/>
      </w:pPr>
    </w:p>
    <w:p w:rsidR="009C0027" w:rsidRPr="00AB5D42" w:rsidRDefault="00897B65" w:rsidP="006E3C24">
      <w:pPr>
        <w:pStyle w:val="Heading2"/>
        <w:keepNext w:val="0"/>
        <w:keepLines w:val="0"/>
        <w:widowControl w:val="0"/>
        <w:spacing w:before="0" w:line="360" w:lineRule="auto"/>
        <w:contextualSpacing w:val="0"/>
        <w:jc w:val="both"/>
        <w:rPr>
          <w:rFonts w:ascii="Times New Roman" w:hAnsi="Times New Roman" w:cs="Times New Roman"/>
          <w:sz w:val="24"/>
          <w:szCs w:val="24"/>
        </w:rPr>
      </w:pPr>
      <w:r w:rsidRPr="00AB5D42">
        <w:rPr>
          <w:rFonts w:ascii="Times New Roman" w:hAnsi="Times New Roman" w:cs="Times New Roman"/>
          <w:sz w:val="24"/>
          <w:szCs w:val="24"/>
        </w:rPr>
        <w:t>7</w:t>
      </w:r>
      <w:r w:rsidR="00E16199" w:rsidRPr="00AB5D42">
        <w:rPr>
          <w:rFonts w:ascii="Times New Roman" w:hAnsi="Times New Roman" w:cs="Times New Roman"/>
          <w:sz w:val="24"/>
          <w:szCs w:val="24"/>
        </w:rPr>
        <w:t xml:space="preserve">. </w:t>
      </w:r>
      <w:r w:rsidR="009C0027" w:rsidRPr="00AB5D42">
        <w:rPr>
          <w:rFonts w:ascii="Times New Roman" w:hAnsi="Times New Roman" w:cs="Times New Roman"/>
          <w:sz w:val="24"/>
          <w:szCs w:val="24"/>
        </w:rPr>
        <w:t>How should the Government create accessibility standards?</w:t>
      </w:r>
    </w:p>
    <w:p w:rsidR="00B90C37" w:rsidRPr="00AB5D42" w:rsidRDefault="005E157C" w:rsidP="006E3C24">
      <w:pPr>
        <w:widowControl w:val="0"/>
        <w:spacing w:line="360" w:lineRule="auto"/>
        <w:contextualSpacing w:val="0"/>
        <w:jc w:val="both"/>
      </w:pPr>
      <w:r w:rsidRPr="00AB5D42">
        <w:t xml:space="preserve">The </w:t>
      </w:r>
      <w:r w:rsidR="00EC36F5" w:rsidRPr="00AB5D42">
        <w:t xml:space="preserve">federal accessibility </w:t>
      </w:r>
      <w:r w:rsidRPr="00AB5D42">
        <w:t xml:space="preserve">law should </w:t>
      </w:r>
      <w:r w:rsidR="00B90C37" w:rsidRPr="00AB5D42">
        <w:t xml:space="preserve">create a prompt, </w:t>
      </w:r>
      <w:r w:rsidR="00292CAE" w:rsidRPr="00AB5D42">
        <w:t xml:space="preserve">fair, </w:t>
      </w:r>
      <w:r w:rsidR="00B90C37" w:rsidRPr="00AB5D42">
        <w:t xml:space="preserve">effective, open process for </w:t>
      </w:r>
      <w:r w:rsidR="00292CAE" w:rsidRPr="00AB5D42">
        <w:t xml:space="preserve">creating </w:t>
      </w:r>
      <w:r w:rsidR="00B90C37" w:rsidRPr="00AB5D42">
        <w:t>accessibility standards.</w:t>
      </w:r>
      <w:r w:rsidRPr="00AB5D42">
        <w:t xml:space="preserve"> </w:t>
      </w:r>
      <w:r w:rsidR="00292CAE" w:rsidRPr="00AB5D42">
        <w:t>P</w:t>
      </w:r>
      <w:r w:rsidRPr="00AB5D42">
        <w:t xml:space="preserve">eople with disabilities </w:t>
      </w:r>
      <w:r w:rsidR="00292CAE" w:rsidRPr="00AB5D42">
        <w:t xml:space="preserve">should be guaranteed </w:t>
      </w:r>
      <w:r w:rsidRPr="00AB5D42">
        <w:t>an equal say in what these accessibility standards include</w:t>
      </w:r>
      <w:r w:rsidR="00A0276F" w:rsidRPr="00AB5D42">
        <w:t xml:space="preserve">, with </w:t>
      </w:r>
      <w:r w:rsidR="005567EF" w:rsidRPr="00AB5D42">
        <w:t xml:space="preserve">an equal seat at the table. </w:t>
      </w:r>
    </w:p>
    <w:p w:rsidR="006A66ED" w:rsidRPr="00AB5D42" w:rsidRDefault="006A66ED" w:rsidP="006E3C24">
      <w:pPr>
        <w:widowControl w:val="0"/>
        <w:spacing w:line="360" w:lineRule="auto"/>
        <w:contextualSpacing w:val="0"/>
        <w:jc w:val="both"/>
      </w:pPr>
    </w:p>
    <w:p w:rsidR="009C0027" w:rsidRPr="00AB5D42" w:rsidRDefault="00791EF0" w:rsidP="006E3C24">
      <w:pPr>
        <w:widowControl w:val="0"/>
        <w:spacing w:line="360" w:lineRule="auto"/>
        <w:contextualSpacing w:val="0"/>
        <w:jc w:val="both"/>
      </w:pPr>
      <w:r w:rsidRPr="00AB5D42">
        <w:t>First, t</w:t>
      </w:r>
      <w:r w:rsidR="009C0027" w:rsidRPr="00AB5D42">
        <w:t xml:space="preserve">he new Canada Accessibility Commissioner </w:t>
      </w:r>
      <w:r w:rsidRPr="00AB5D42">
        <w:t xml:space="preserve">should get input from people with disabilities and from obligated organizations on the barriers that need to be fixed, and how to fix them. Then the Canada Accessibility Commissioner </w:t>
      </w:r>
      <w:r w:rsidR="009C0027" w:rsidRPr="00AB5D42">
        <w:t xml:space="preserve">should recommend </w:t>
      </w:r>
      <w:r w:rsidRPr="00AB5D42">
        <w:t xml:space="preserve">to the Government </w:t>
      </w:r>
      <w:r w:rsidR="009C0027" w:rsidRPr="00AB5D42">
        <w:t>what standards are needed</w:t>
      </w:r>
      <w:r w:rsidRPr="00AB5D42">
        <w:t xml:space="preserve">. It should recommend what </w:t>
      </w:r>
      <w:r w:rsidR="00292CAE" w:rsidRPr="00AB5D42">
        <w:t xml:space="preserve">specific rules and deadlines </w:t>
      </w:r>
      <w:r w:rsidRPr="00AB5D42">
        <w:t xml:space="preserve">an accessibility standard should </w:t>
      </w:r>
      <w:r w:rsidR="00A277DF" w:rsidRPr="00AB5D42">
        <w:t>include</w:t>
      </w:r>
      <w:r w:rsidRPr="00AB5D42">
        <w:t xml:space="preserve">, e.g. in an area like transportation or banking. After this, </w:t>
      </w:r>
      <w:r w:rsidR="009C0027" w:rsidRPr="00AB5D42">
        <w:t xml:space="preserve">the Federal Government can </w:t>
      </w:r>
      <w:r w:rsidRPr="00AB5D42">
        <w:t xml:space="preserve">create an </w:t>
      </w:r>
      <w:r w:rsidR="009C0027" w:rsidRPr="00AB5D42">
        <w:t xml:space="preserve">accessibility standard, </w:t>
      </w:r>
      <w:r w:rsidR="00321064" w:rsidRPr="00AB5D42">
        <w:t xml:space="preserve">just as the Accessibility Commissioner recommended, or with changes. </w:t>
      </w:r>
    </w:p>
    <w:p w:rsidR="00321064" w:rsidRPr="00AB5D42" w:rsidRDefault="00321064" w:rsidP="006E3C24">
      <w:pPr>
        <w:widowControl w:val="0"/>
        <w:spacing w:line="360" w:lineRule="auto"/>
        <w:contextualSpacing w:val="0"/>
        <w:jc w:val="both"/>
      </w:pPr>
    </w:p>
    <w:p w:rsidR="00321064" w:rsidRPr="00AB5D42" w:rsidRDefault="008B65C5" w:rsidP="006E3C24">
      <w:pPr>
        <w:pStyle w:val="Heading2"/>
        <w:keepNext w:val="0"/>
        <w:keepLines w:val="0"/>
        <w:widowControl w:val="0"/>
        <w:spacing w:before="0"/>
        <w:contextualSpacing w:val="0"/>
        <w:jc w:val="both"/>
        <w:rPr>
          <w:rFonts w:ascii="Times New Roman" w:hAnsi="Times New Roman" w:cs="Times New Roman"/>
          <w:sz w:val="24"/>
          <w:szCs w:val="24"/>
        </w:rPr>
      </w:pPr>
      <w:r w:rsidRPr="00AB5D42">
        <w:rPr>
          <w:rFonts w:ascii="Times New Roman" w:hAnsi="Times New Roman" w:cs="Times New Roman"/>
          <w:sz w:val="24"/>
          <w:szCs w:val="24"/>
        </w:rPr>
        <w:t>8</w:t>
      </w:r>
      <w:r w:rsidR="00292CAE" w:rsidRPr="00AB5D42">
        <w:rPr>
          <w:rFonts w:ascii="Times New Roman" w:hAnsi="Times New Roman" w:cs="Times New Roman"/>
          <w:sz w:val="24"/>
          <w:szCs w:val="24"/>
        </w:rPr>
        <w:t xml:space="preserve">. </w:t>
      </w:r>
      <w:r w:rsidR="00BA2FC4" w:rsidRPr="00AB5D42">
        <w:rPr>
          <w:rFonts w:ascii="Times New Roman" w:hAnsi="Times New Roman" w:cs="Times New Roman"/>
          <w:sz w:val="24"/>
          <w:szCs w:val="24"/>
        </w:rPr>
        <w:t xml:space="preserve">What else could a </w:t>
      </w:r>
      <w:r w:rsidR="00786098" w:rsidRPr="00AB5D42">
        <w:rPr>
          <w:rFonts w:ascii="Times New Roman" w:hAnsi="Times New Roman" w:cs="Times New Roman"/>
          <w:sz w:val="24"/>
          <w:szCs w:val="24"/>
        </w:rPr>
        <w:t>federal accessibility law</w:t>
      </w:r>
      <w:r w:rsidR="00BA2FC4" w:rsidRPr="00AB5D42">
        <w:rPr>
          <w:rFonts w:ascii="Times New Roman" w:hAnsi="Times New Roman" w:cs="Times New Roman"/>
          <w:sz w:val="24"/>
          <w:szCs w:val="24"/>
        </w:rPr>
        <w:t xml:space="preserve"> include to get organizations to remove barriers and avoid creating new ones?</w:t>
      </w:r>
    </w:p>
    <w:p w:rsidR="00BA2FC4" w:rsidRPr="00AB5D42" w:rsidRDefault="00BA2FC4" w:rsidP="006E3C24">
      <w:pPr>
        <w:widowControl w:val="0"/>
        <w:contextualSpacing w:val="0"/>
        <w:jc w:val="both"/>
      </w:pPr>
    </w:p>
    <w:p w:rsidR="007D1167" w:rsidRPr="00AB5D42" w:rsidRDefault="00F47818" w:rsidP="006E3C24">
      <w:pPr>
        <w:widowControl w:val="0"/>
        <w:spacing w:line="360" w:lineRule="auto"/>
        <w:contextualSpacing w:val="0"/>
        <w:jc w:val="both"/>
      </w:pPr>
      <w:r w:rsidRPr="00AB5D42">
        <w:t xml:space="preserve">* </w:t>
      </w:r>
      <w:r w:rsidR="007D1167" w:rsidRPr="00AB5D42">
        <w:t xml:space="preserve">The </w:t>
      </w:r>
      <w:r w:rsidR="00786098" w:rsidRPr="00AB5D42">
        <w:t>federal accessibility law</w:t>
      </w:r>
      <w:r w:rsidR="007D1167" w:rsidRPr="00AB5D42">
        <w:t xml:space="preserve"> should set mandatory timelines for </w:t>
      </w:r>
      <w:r w:rsidR="007834D3" w:rsidRPr="00AB5D42">
        <w:t xml:space="preserve">the </w:t>
      </w:r>
      <w:r w:rsidR="007D1167" w:rsidRPr="00AB5D42">
        <w:t xml:space="preserve">Federal Government </w:t>
      </w:r>
      <w:r w:rsidR="007834D3" w:rsidRPr="00AB5D42">
        <w:t xml:space="preserve">to </w:t>
      </w:r>
      <w:r w:rsidR="007834D3" w:rsidRPr="00AB5D42">
        <w:lastRenderedPageBreak/>
        <w:t xml:space="preserve">take steps to implement the law, like appointing the Canada Accessibility Commissioner, and creating accessibility standards. </w:t>
      </w:r>
      <w:r w:rsidR="007D1167" w:rsidRPr="00AB5D42">
        <w:t xml:space="preserve">It should </w:t>
      </w:r>
      <w:r w:rsidR="0066283A" w:rsidRPr="00AB5D42">
        <w:t xml:space="preserve">give </w:t>
      </w:r>
      <w:r w:rsidR="007D1167" w:rsidRPr="00AB5D42">
        <w:t xml:space="preserve">the public </w:t>
      </w:r>
      <w:r w:rsidR="0066283A" w:rsidRPr="00AB5D42">
        <w:t>a</w:t>
      </w:r>
      <w:r w:rsidR="007834D3" w:rsidRPr="00AB5D42">
        <w:t xml:space="preserve"> good, fast </w:t>
      </w:r>
      <w:r w:rsidR="0066283A" w:rsidRPr="00AB5D42">
        <w:t xml:space="preserve">way </w:t>
      </w:r>
      <w:r w:rsidR="007D1167" w:rsidRPr="00AB5D42">
        <w:t xml:space="preserve">to </w:t>
      </w:r>
      <w:r w:rsidR="00DF7832" w:rsidRPr="00AB5D42">
        <w:t xml:space="preserve">get </w:t>
      </w:r>
      <w:r w:rsidR="007D1167" w:rsidRPr="00AB5D42">
        <w:t xml:space="preserve">the Federal Government to meet </w:t>
      </w:r>
      <w:r w:rsidR="007834D3" w:rsidRPr="00AB5D42">
        <w:t xml:space="preserve">those </w:t>
      </w:r>
      <w:r w:rsidR="00DF7832" w:rsidRPr="00AB5D42">
        <w:t>time lines for action</w:t>
      </w:r>
      <w:r w:rsidR="007834D3" w:rsidRPr="00AB5D42">
        <w:t xml:space="preserve">, if </w:t>
      </w:r>
      <w:r w:rsidR="00DF7832" w:rsidRPr="00AB5D42">
        <w:t>the Government does not meet</w:t>
      </w:r>
      <w:r w:rsidR="007834D3" w:rsidRPr="00AB5D42">
        <w:t xml:space="preserve"> them</w:t>
      </w:r>
      <w:r w:rsidR="00DF7832" w:rsidRPr="00AB5D42">
        <w:t>.</w:t>
      </w:r>
    </w:p>
    <w:p w:rsidR="007834D3" w:rsidRPr="00AB5D42" w:rsidRDefault="00F47818" w:rsidP="006E3C24">
      <w:pPr>
        <w:widowControl w:val="0"/>
        <w:spacing w:line="360" w:lineRule="auto"/>
        <w:contextualSpacing w:val="0"/>
        <w:jc w:val="both"/>
      </w:pPr>
      <w:r w:rsidRPr="00AB5D42">
        <w:t xml:space="preserve">* </w:t>
      </w:r>
      <w:r w:rsidR="006529B8" w:rsidRPr="00AB5D42">
        <w:t xml:space="preserve">The </w:t>
      </w:r>
      <w:r w:rsidR="00786098" w:rsidRPr="00AB5D42">
        <w:t>federal accessibility law</w:t>
      </w:r>
      <w:r w:rsidR="006529B8" w:rsidRPr="00AB5D42">
        <w:t xml:space="preserve"> should require the Federal Government to make sure that no one uses public money to create</w:t>
      </w:r>
      <w:r w:rsidR="00DF7832" w:rsidRPr="00AB5D42">
        <w:t xml:space="preserve"> or </w:t>
      </w:r>
      <w:r w:rsidR="006529B8" w:rsidRPr="00AB5D42">
        <w:t xml:space="preserve">perpetuate disability barriers. </w:t>
      </w:r>
      <w:r w:rsidR="0008164D" w:rsidRPr="00AB5D42">
        <w:t xml:space="preserve">The </w:t>
      </w:r>
      <w:r w:rsidR="00786098" w:rsidRPr="00AB5D42">
        <w:t>federal accessibility law</w:t>
      </w:r>
      <w:r w:rsidR="0008164D" w:rsidRPr="00AB5D42">
        <w:t xml:space="preserve"> </w:t>
      </w:r>
      <w:r w:rsidR="004A77B2" w:rsidRPr="00AB5D42">
        <w:t xml:space="preserve">should require </w:t>
      </w:r>
      <w:r w:rsidR="0008164D" w:rsidRPr="00AB5D42">
        <w:t xml:space="preserve">the Federal Government and federal agencies to attach </w:t>
      </w:r>
      <w:r w:rsidR="004A77B2" w:rsidRPr="00AB5D42">
        <w:t xml:space="preserve">and enforce </w:t>
      </w:r>
      <w:r w:rsidR="0008164D" w:rsidRPr="00AB5D42">
        <w:t xml:space="preserve">clear, strong accessibility strings to all federal spending.   </w:t>
      </w:r>
      <w:r w:rsidR="006529B8" w:rsidRPr="00AB5D42">
        <w:t xml:space="preserve">For example, the Federal Government should make sure that any time it gives money </w:t>
      </w:r>
      <w:r w:rsidR="00AE42F0" w:rsidRPr="00AB5D42">
        <w:t xml:space="preserve">for capital or infrastructure projects </w:t>
      </w:r>
      <w:r w:rsidR="00DF7832" w:rsidRPr="00AB5D42">
        <w:t xml:space="preserve">to anyone such as provincial governments, municipalities, hospitals, universities or private businesses, </w:t>
      </w:r>
      <w:r w:rsidR="00750FD7" w:rsidRPr="00AB5D42">
        <w:t xml:space="preserve">these projects must be fully accessible to people with disabilities. </w:t>
      </w:r>
    </w:p>
    <w:p w:rsidR="007834D3" w:rsidRPr="00AB5D42" w:rsidRDefault="00F47818" w:rsidP="006E3C24">
      <w:pPr>
        <w:widowControl w:val="0"/>
        <w:spacing w:line="360" w:lineRule="auto"/>
        <w:contextualSpacing w:val="0"/>
        <w:jc w:val="both"/>
      </w:pPr>
      <w:r w:rsidRPr="00AB5D42">
        <w:t xml:space="preserve">a) </w:t>
      </w:r>
      <w:r w:rsidR="007834D3" w:rsidRPr="00AB5D42">
        <w:t>The Federal Government should ensure that a</w:t>
      </w:r>
      <w:r w:rsidR="006529B8" w:rsidRPr="00AB5D42">
        <w:t xml:space="preserve">ny goods or services </w:t>
      </w:r>
      <w:r w:rsidR="007834D3" w:rsidRPr="00AB5D42">
        <w:t xml:space="preserve">it </w:t>
      </w:r>
      <w:r w:rsidR="006529B8" w:rsidRPr="00AB5D42">
        <w:t xml:space="preserve">buys </w:t>
      </w:r>
      <w:r w:rsidR="007834D3" w:rsidRPr="00AB5D42">
        <w:t xml:space="preserve">are </w:t>
      </w:r>
      <w:r w:rsidR="006529B8" w:rsidRPr="00AB5D42">
        <w:t xml:space="preserve">fully accessible to people with disabilities. </w:t>
      </w:r>
    </w:p>
    <w:p w:rsidR="007834D3" w:rsidRPr="00AB5D42" w:rsidRDefault="00F47818" w:rsidP="006E3C24">
      <w:pPr>
        <w:widowControl w:val="0"/>
        <w:spacing w:line="360" w:lineRule="auto"/>
        <w:contextualSpacing w:val="0"/>
        <w:jc w:val="both"/>
      </w:pPr>
      <w:r w:rsidRPr="00AB5D42">
        <w:t xml:space="preserve">b) </w:t>
      </w:r>
      <w:r w:rsidR="00750FD7" w:rsidRPr="00AB5D42">
        <w:t xml:space="preserve">the Federal Government </w:t>
      </w:r>
      <w:r w:rsidR="006529B8" w:rsidRPr="00AB5D42">
        <w:t xml:space="preserve">should </w:t>
      </w:r>
      <w:r w:rsidR="0008164D" w:rsidRPr="00AB5D42">
        <w:t xml:space="preserve">set </w:t>
      </w:r>
      <w:r w:rsidR="006529B8" w:rsidRPr="00AB5D42">
        <w:t xml:space="preserve">accessibility conditions when it gives out business development grants and loans, and research grants for universities and other organizations. </w:t>
      </w:r>
    </w:p>
    <w:p w:rsidR="006529B8" w:rsidRPr="00AB5D42" w:rsidRDefault="00F47818" w:rsidP="006E3C24">
      <w:pPr>
        <w:widowControl w:val="0"/>
        <w:spacing w:line="360" w:lineRule="auto"/>
        <w:contextualSpacing w:val="0"/>
        <w:jc w:val="both"/>
      </w:pPr>
      <w:r w:rsidRPr="00AB5D42">
        <w:t xml:space="preserve">c) </w:t>
      </w:r>
      <w:r w:rsidR="006529B8" w:rsidRPr="00AB5D42">
        <w:t xml:space="preserve">When </w:t>
      </w:r>
      <w:r w:rsidR="0008164D" w:rsidRPr="00AB5D42">
        <w:t xml:space="preserve">the </w:t>
      </w:r>
      <w:r w:rsidR="006529B8" w:rsidRPr="00AB5D42">
        <w:t xml:space="preserve">federal </w:t>
      </w:r>
      <w:r w:rsidR="0008164D" w:rsidRPr="00AB5D42">
        <w:t xml:space="preserve">Government makes transfer payments to provinces or territories for provincial programs like health care, </w:t>
      </w:r>
      <w:r w:rsidR="006529B8" w:rsidRPr="00AB5D42">
        <w:t xml:space="preserve">that provincial </w:t>
      </w:r>
      <w:r w:rsidR="0008164D" w:rsidRPr="00AB5D42">
        <w:t xml:space="preserve">program </w:t>
      </w:r>
      <w:r w:rsidR="006529B8" w:rsidRPr="00AB5D42">
        <w:t xml:space="preserve">must </w:t>
      </w:r>
      <w:r w:rsidR="007834D3" w:rsidRPr="00AB5D42">
        <w:t xml:space="preserve">be required to </w:t>
      </w:r>
      <w:r w:rsidR="006529B8" w:rsidRPr="00AB5D42">
        <w:t xml:space="preserve">fulfil </w:t>
      </w:r>
      <w:r w:rsidR="0008164D" w:rsidRPr="00AB5D42">
        <w:t xml:space="preserve">new </w:t>
      </w:r>
      <w:r w:rsidR="006529B8" w:rsidRPr="00AB5D42">
        <w:t xml:space="preserve">federal disability accessibility requirements, just </w:t>
      </w:r>
      <w:r w:rsidR="006456F4" w:rsidRPr="00AB5D42">
        <w:t xml:space="preserve">like </w:t>
      </w:r>
      <w:r w:rsidR="006529B8" w:rsidRPr="00AB5D42">
        <w:t xml:space="preserve">it must meet other federal requirements. </w:t>
      </w:r>
    </w:p>
    <w:p w:rsidR="00356300" w:rsidRPr="00AB5D42" w:rsidRDefault="00F47818" w:rsidP="006E3C24">
      <w:pPr>
        <w:widowControl w:val="0"/>
        <w:spacing w:line="360" w:lineRule="auto"/>
        <w:contextualSpacing w:val="0"/>
        <w:jc w:val="both"/>
      </w:pPr>
      <w:r w:rsidRPr="00AB5D42">
        <w:t xml:space="preserve">* </w:t>
      </w:r>
      <w:r w:rsidR="00356300" w:rsidRPr="00AB5D42">
        <w:t xml:space="preserve">The </w:t>
      </w:r>
      <w:r w:rsidR="00786098" w:rsidRPr="00AB5D42">
        <w:t>federal accessibility law</w:t>
      </w:r>
      <w:r w:rsidR="00356300" w:rsidRPr="00AB5D42">
        <w:t xml:space="preserve"> </w:t>
      </w:r>
      <w:r w:rsidR="006456F4" w:rsidRPr="00AB5D42">
        <w:t xml:space="preserve">should </w:t>
      </w:r>
      <w:r w:rsidR="00356300" w:rsidRPr="00AB5D42">
        <w:t xml:space="preserve">require the Federal Government to ensure that </w:t>
      </w:r>
      <w:r w:rsidR="009314CF" w:rsidRPr="00AB5D42">
        <w:t xml:space="preserve">all </w:t>
      </w:r>
      <w:r w:rsidR="00356300" w:rsidRPr="00AB5D42">
        <w:t xml:space="preserve">federal </w:t>
      </w:r>
      <w:r w:rsidR="009314CF" w:rsidRPr="00AB5D42">
        <w:t xml:space="preserve">laws </w:t>
      </w:r>
      <w:r w:rsidR="008206C6" w:rsidRPr="00AB5D42">
        <w:t xml:space="preserve">are barrier-free and </w:t>
      </w:r>
      <w:r w:rsidR="00571EF4" w:rsidRPr="00AB5D42">
        <w:t xml:space="preserve">include </w:t>
      </w:r>
      <w:r w:rsidR="00356300" w:rsidRPr="00AB5D42">
        <w:t xml:space="preserve">measures </w:t>
      </w:r>
      <w:r w:rsidR="008206C6" w:rsidRPr="00AB5D42">
        <w:t xml:space="preserve">that </w:t>
      </w:r>
      <w:r w:rsidR="00356300" w:rsidRPr="00AB5D42">
        <w:t xml:space="preserve">ensure the accessibility </w:t>
      </w:r>
      <w:r w:rsidR="00571EF4" w:rsidRPr="00AB5D42">
        <w:t xml:space="preserve">for people with disabilities </w:t>
      </w:r>
      <w:r w:rsidR="00356300" w:rsidRPr="00AB5D42">
        <w:t xml:space="preserve">of the programs, policies, rights and opportunities </w:t>
      </w:r>
      <w:r w:rsidR="008206C6" w:rsidRPr="00AB5D42">
        <w:t xml:space="preserve">these laws </w:t>
      </w:r>
      <w:r w:rsidR="00356300" w:rsidRPr="00AB5D42">
        <w:t xml:space="preserve">provide. The Federal Government </w:t>
      </w:r>
      <w:r w:rsidR="001B3430" w:rsidRPr="00AB5D42">
        <w:t xml:space="preserve">should </w:t>
      </w:r>
      <w:r w:rsidR="00356300" w:rsidRPr="00AB5D42">
        <w:t xml:space="preserve">review all its </w:t>
      </w:r>
      <w:r w:rsidR="006F33CB" w:rsidRPr="00AB5D42">
        <w:t xml:space="preserve">laws </w:t>
      </w:r>
      <w:r w:rsidR="00356300" w:rsidRPr="00AB5D42">
        <w:t>for accessibility barriers</w:t>
      </w:r>
      <w:r w:rsidR="006F33CB" w:rsidRPr="00AB5D42">
        <w:t xml:space="preserve">, with a priority on the Criminal Code </w:t>
      </w:r>
      <w:r w:rsidR="007566B6" w:rsidRPr="00AB5D42">
        <w:t>and Canada's</w:t>
      </w:r>
      <w:r w:rsidR="006F33CB" w:rsidRPr="00AB5D42">
        <w:t xml:space="preserve"> immigration laws</w:t>
      </w:r>
      <w:r w:rsidR="00356300" w:rsidRPr="00AB5D42">
        <w:t xml:space="preserve">. Where </w:t>
      </w:r>
      <w:r w:rsidR="008206C6" w:rsidRPr="00AB5D42">
        <w:t xml:space="preserve">barriers are </w:t>
      </w:r>
      <w:r w:rsidR="00356300" w:rsidRPr="00AB5D42">
        <w:t xml:space="preserve">found, these laws must be amended to ensure they are barrier-free. The Federal Government must </w:t>
      </w:r>
      <w:r w:rsidR="008206C6" w:rsidRPr="00AB5D42">
        <w:t xml:space="preserve">also </w:t>
      </w:r>
      <w:r w:rsidR="00356300" w:rsidRPr="00AB5D42">
        <w:t xml:space="preserve">ensure that </w:t>
      </w:r>
      <w:r w:rsidR="001B3430" w:rsidRPr="00AB5D42">
        <w:t xml:space="preserve">any </w:t>
      </w:r>
      <w:r w:rsidR="00356300" w:rsidRPr="00AB5D42">
        <w:t xml:space="preserve">new </w:t>
      </w:r>
      <w:r w:rsidR="003204B7" w:rsidRPr="00AB5D42">
        <w:t xml:space="preserve">laws are </w:t>
      </w:r>
      <w:r w:rsidR="00356300" w:rsidRPr="00AB5D42">
        <w:t>barrier-free.</w:t>
      </w:r>
    </w:p>
    <w:p w:rsidR="002B5D6B" w:rsidRPr="00AB5D42" w:rsidRDefault="00F47818" w:rsidP="006E3C24">
      <w:pPr>
        <w:widowControl w:val="0"/>
        <w:spacing w:line="360" w:lineRule="auto"/>
        <w:contextualSpacing w:val="0"/>
        <w:jc w:val="both"/>
      </w:pPr>
      <w:r w:rsidRPr="00AB5D42">
        <w:t xml:space="preserve">* </w:t>
      </w:r>
      <w:r w:rsidR="002B5D6B" w:rsidRPr="00AB5D42">
        <w:t xml:space="preserve">The </w:t>
      </w:r>
      <w:r w:rsidR="00786098" w:rsidRPr="00AB5D42">
        <w:t>federal accessibility law</w:t>
      </w:r>
      <w:r w:rsidR="002B5D6B" w:rsidRPr="00AB5D42">
        <w:t xml:space="preserve"> should require the Federal Government to ensure that federal elections are barrier-free for voters and candidates with disabilities.  </w:t>
      </w:r>
      <w:r w:rsidR="008206C6" w:rsidRPr="00AB5D42">
        <w:t>P</w:t>
      </w:r>
      <w:r w:rsidR="002B5D6B" w:rsidRPr="00AB5D42">
        <w:t xml:space="preserve">olling stations </w:t>
      </w:r>
      <w:r w:rsidR="00FD7A6B" w:rsidRPr="00AB5D42">
        <w:t xml:space="preserve">must </w:t>
      </w:r>
      <w:r w:rsidR="002B5D6B" w:rsidRPr="00AB5D42">
        <w:t xml:space="preserve">be accessible. Voters with limited or no vision, or with other print disabilities or motor limitations, </w:t>
      </w:r>
      <w:r w:rsidR="00244517" w:rsidRPr="00AB5D42">
        <w:t xml:space="preserve">must be able to </w:t>
      </w:r>
      <w:r w:rsidR="002B5D6B" w:rsidRPr="00AB5D42">
        <w:t xml:space="preserve">mark their own ballot independently and in private, and </w:t>
      </w:r>
      <w:r w:rsidR="00FD6D60" w:rsidRPr="00AB5D42">
        <w:t xml:space="preserve">be sure </w:t>
      </w:r>
      <w:r w:rsidR="002B5D6B" w:rsidRPr="00AB5D42">
        <w:t>that their ballot was properly marked. Election campaign information</w:t>
      </w:r>
      <w:r w:rsidR="00B00730" w:rsidRPr="00AB5D42">
        <w:t>, including materials from parties or candidate</w:t>
      </w:r>
      <w:r w:rsidR="00FD6D60" w:rsidRPr="00AB5D42">
        <w:t>s</w:t>
      </w:r>
      <w:r w:rsidR="00B00730" w:rsidRPr="00AB5D42">
        <w:t>,</w:t>
      </w:r>
      <w:r w:rsidR="002B5D6B" w:rsidRPr="00AB5D42">
        <w:t xml:space="preserve"> </w:t>
      </w:r>
      <w:r w:rsidR="00244517" w:rsidRPr="00AB5D42">
        <w:t xml:space="preserve">must be accessible </w:t>
      </w:r>
      <w:r w:rsidR="002B5D6B" w:rsidRPr="00AB5D42">
        <w:t xml:space="preserve">to people with vision loss, dyslexia or hearing loss. </w:t>
      </w:r>
    </w:p>
    <w:p w:rsidR="00A12B19" w:rsidRPr="00AB5D42" w:rsidRDefault="00F47818" w:rsidP="006E3C24">
      <w:pPr>
        <w:widowControl w:val="0"/>
        <w:spacing w:line="360" w:lineRule="auto"/>
        <w:contextualSpacing w:val="0"/>
        <w:jc w:val="both"/>
      </w:pPr>
      <w:r w:rsidRPr="00AB5D42">
        <w:t xml:space="preserve">* </w:t>
      </w:r>
      <w:r w:rsidR="00B94298" w:rsidRPr="00AB5D42">
        <w:t xml:space="preserve">Large governments lag behind other organizations on accessibility. The </w:t>
      </w:r>
      <w:r w:rsidR="00786098" w:rsidRPr="00AB5D42">
        <w:t xml:space="preserve">federal accessibility </w:t>
      </w:r>
      <w:r w:rsidR="00786098" w:rsidRPr="00AB5D42">
        <w:lastRenderedPageBreak/>
        <w:t>law</w:t>
      </w:r>
      <w:r w:rsidR="00B94298" w:rsidRPr="00AB5D42">
        <w:t xml:space="preserve"> should include </w:t>
      </w:r>
      <w:r w:rsidR="00A12B19" w:rsidRPr="00AB5D42">
        <w:t xml:space="preserve">six </w:t>
      </w:r>
      <w:r w:rsidR="00B94298" w:rsidRPr="00AB5D42">
        <w:t>additional measures, to ensure that the Federal Government becomes a fully accessible workplace and service-provider</w:t>
      </w:r>
      <w:r w:rsidR="00A12B19" w:rsidRPr="00AB5D42">
        <w:t>:</w:t>
      </w:r>
    </w:p>
    <w:p w:rsidR="00D33F70" w:rsidRPr="00AB5D42" w:rsidRDefault="00D33F70" w:rsidP="006E3C24">
      <w:pPr>
        <w:widowControl w:val="0"/>
        <w:spacing w:line="360" w:lineRule="auto"/>
        <w:contextualSpacing w:val="0"/>
        <w:jc w:val="both"/>
      </w:pPr>
      <w:r w:rsidRPr="00AB5D42">
        <w:t xml:space="preserve">a) </w:t>
      </w:r>
      <w:r w:rsidR="00E23990" w:rsidRPr="00AB5D42">
        <w:t>O</w:t>
      </w:r>
      <w:r w:rsidR="00B94298" w:rsidRPr="00AB5D42">
        <w:t>ne minister and full time deputy minister</w:t>
      </w:r>
      <w:r w:rsidR="00E23990" w:rsidRPr="00AB5D42">
        <w:t xml:space="preserve"> should be </w:t>
      </w:r>
      <w:r w:rsidR="00B94298" w:rsidRPr="00AB5D42">
        <w:t>responsible for ensuring that the Federal Public Service becomes fully accessible</w:t>
      </w:r>
      <w:r w:rsidR="00510375" w:rsidRPr="00AB5D42">
        <w:t xml:space="preserve">. </w:t>
      </w:r>
    </w:p>
    <w:p w:rsidR="00D33F70" w:rsidRPr="00AB5D42" w:rsidRDefault="00D33F70" w:rsidP="006E3C24">
      <w:pPr>
        <w:widowControl w:val="0"/>
        <w:spacing w:line="360" w:lineRule="auto"/>
        <w:contextualSpacing w:val="0"/>
        <w:jc w:val="both"/>
      </w:pPr>
      <w:r w:rsidRPr="00AB5D42">
        <w:t xml:space="preserve">b) </w:t>
      </w:r>
      <w:r w:rsidR="00510375" w:rsidRPr="00AB5D42">
        <w:t>T</w:t>
      </w:r>
      <w:r w:rsidR="00B94298" w:rsidRPr="00AB5D42">
        <w:t xml:space="preserve">he Federal Government </w:t>
      </w:r>
      <w:r w:rsidR="00510375" w:rsidRPr="00AB5D42">
        <w:t xml:space="preserve">should </w:t>
      </w:r>
      <w:r w:rsidRPr="00AB5D42">
        <w:t xml:space="preserve">be periodically </w:t>
      </w:r>
      <w:r w:rsidR="00DC3920" w:rsidRPr="00AB5D42">
        <w:t>audited</w:t>
      </w:r>
      <w:r w:rsidR="00B94298" w:rsidRPr="00AB5D42">
        <w:t xml:space="preserve"> </w:t>
      </w:r>
      <w:r w:rsidR="0075258C" w:rsidRPr="00AB5D42">
        <w:t>for accessibility</w:t>
      </w:r>
      <w:r w:rsidRPr="00AB5D42">
        <w:t xml:space="preserve">. This includes </w:t>
      </w:r>
      <w:r w:rsidR="00B94298" w:rsidRPr="00AB5D42">
        <w:t>its workplaces and services</w:t>
      </w:r>
      <w:r w:rsidRPr="00AB5D42">
        <w:t xml:space="preserve">. The Government should </w:t>
      </w:r>
      <w:r w:rsidR="00B94298" w:rsidRPr="00AB5D42">
        <w:t xml:space="preserve">make the </w:t>
      </w:r>
      <w:r w:rsidRPr="00AB5D42">
        <w:t xml:space="preserve">audit </w:t>
      </w:r>
      <w:r w:rsidR="00B94298" w:rsidRPr="00AB5D42">
        <w:t xml:space="preserve">results public. </w:t>
      </w:r>
    </w:p>
    <w:p w:rsidR="000322A4" w:rsidRPr="00AB5D42" w:rsidRDefault="00D33F70" w:rsidP="006E3C24">
      <w:pPr>
        <w:widowControl w:val="0"/>
        <w:spacing w:line="360" w:lineRule="auto"/>
        <w:contextualSpacing w:val="0"/>
        <w:jc w:val="both"/>
      </w:pPr>
      <w:r w:rsidRPr="00AB5D42">
        <w:t xml:space="preserve">c) </w:t>
      </w:r>
      <w:r w:rsidR="00E23990" w:rsidRPr="00AB5D42">
        <w:t>F</w:t>
      </w:r>
      <w:r w:rsidR="00B94298" w:rsidRPr="00AB5D42">
        <w:t xml:space="preserve">ederal </w:t>
      </w:r>
      <w:r w:rsidR="00CC659E">
        <w:t>p</w:t>
      </w:r>
      <w:r w:rsidR="00B94298" w:rsidRPr="00AB5D42">
        <w:t xml:space="preserve">ublic </w:t>
      </w:r>
      <w:r w:rsidR="00CC659E">
        <w:t>s</w:t>
      </w:r>
      <w:r w:rsidR="00B94298" w:rsidRPr="00AB5D42">
        <w:t xml:space="preserve">ervants </w:t>
      </w:r>
      <w:r w:rsidR="00E23990" w:rsidRPr="00AB5D42">
        <w:t xml:space="preserve">should be </w:t>
      </w:r>
      <w:r w:rsidR="00B94298" w:rsidRPr="00AB5D42">
        <w:t xml:space="preserve">accountable for </w:t>
      </w:r>
      <w:r w:rsidR="00E23990" w:rsidRPr="00AB5D42">
        <w:t xml:space="preserve">their </w:t>
      </w:r>
      <w:r w:rsidR="00B94298" w:rsidRPr="00AB5D42">
        <w:t xml:space="preserve">accessibility </w:t>
      </w:r>
      <w:r w:rsidR="00E23990" w:rsidRPr="00AB5D42">
        <w:t>duties</w:t>
      </w:r>
      <w:r w:rsidR="00B94298" w:rsidRPr="00AB5D42">
        <w:t xml:space="preserve">. Each federal department should have an accessibility </w:t>
      </w:r>
      <w:r w:rsidR="000322A4" w:rsidRPr="00AB5D42">
        <w:t xml:space="preserve">champion, </w:t>
      </w:r>
      <w:r w:rsidR="00B94298" w:rsidRPr="00AB5D42">
        <w:t xml:space="preserve">to ensure from the top, that accessibility is embedded throughout </w:t>
      </w:r>
      <w:r w:rsidR="000322A4" w:rsidRPr="00AB5D42">
        <w:t xml:space="preserve">that </w:t>
      </w:r>
      <w:r w:rsidR="00B94298" w:rsidRPr="00AB5D42">
        <w:t xml:space="preserve">organization. </w:t>
      </w:r>
    </w:p>
    <w:p w:rsidR="00B94298" w:rsidRPr="00AB5D42" w:rsidRDefault="000322A4" w:rsidP="006E3C24">
      <w:pPr>
        <w:widowControl w:val="0"/>
        <w:spacing w:line="360" w:lineRule="auto"/>
        <w:contextualSpacing w:val="0"/>
        <w:jc w:val="both"/>
      </w:pPr>
      <w:r w:rsidRPr="00AB5D42">
        <w:t xml:space="preserve">d) </w:t>
      </w:r>
      <w:r w:rsidR="00B94298" w:rsidRPr="00AB5D42">
        <w:t xml:space="preserve">The Federal Government should make public a multi-year plan for </w:t>
      </w:r>
      <w:r w:rsidRPr="00AB5D42">
        <w:t>accessibility action</w:t>
      </w:r>
      <w:r w:rsidR="008963C2" w:rsidRPr="00AB5D42">
        <w:t>. It</w:t>
      </w:r>
      <w:r w:rsidR="00E23990" w:rsidRPr="00AB5D42">
        <w:t xml:space="preserve"> </w:t>
      </w:r>
      <w:r w:rsidR="008963C2" w:rsidRPr="00AB5D42">
        <w:t xml:space="preserve">should </w:t>
      </w:r>
      <w:r w:rsidR="00B94298" w:rsidRPr="00AB5D42">
        <w:t xml:space="preserve">report </w:t>
      </w:r>
      <w:r w:rsidR="008963C2" w:rsidRPr="00AB5D42">
        <w:t xml:space="preserve">each year </w:t>
      </w:r>
      <w:r w:rsidR="00B94298" w:rsidRPr="00AB5D42">
        <w:t xml:space="preserve">on </w:t>
      </w:r>
      <w:r w:rsidR="008963C2" w:rsidRPr="00AB5D42">
        <w:t xml:space="preserve">its </w:t>
      </w:r>
      <w:r w:rsidR="00B94298" w:rsidRPr="00AB5D42">
        <w:t>progress.</w:t>
      </w:r>
    </w:p>
    <w:p w:rsidR="00B94298" w:rsidRPr="00AB5D42" w:rsidRDefault="006C4513" w:rsidP="006E3C24">
      <w:pPr>
        <w:widowControl w:val="0"/>
        <w:spacing w:line="360" w:lineRule="auto"/>
        <w:contextualSpacing w:val="0"/>
        <w:jc w:val="both"/>
      </w:pPr>
      <w:r w:rsidRPr="00AB5D42">
        <w:t>e</w:t>
      </w:r>
      <w:r w:rsidR="00F47818" w:rsidRPr="00AB5D42">
        <w:t xml:space="preserve">) </w:t>
      </w:r>
      <w:r w:rsidR="00B94298" w:rsidRPr="00AB5D42">
        <w:t>The Federal Government should maintain a central fund to pay for workplace accommodations for federal public servants with disabilities.</w:t>
      </w:r>
    </w:p>
    <w:p w:rsidR="005769B1" w:rsidRPr="00AB5D42" w:rsidRDefault="00555A79" w:rsidP="006E3C24">
      <w:pPr>
        <w:widowControl w:val="0"/>
        <w:spacing w:line="360" w:lineRule="auto"/>
        <w:contextualSpacing w:val="0"/>
        <w:jc w:val="both"/>
      </w:pPr>
      <w:r w:rsidRPr="00AB5D42">
        <w:t xml:space="preserve">f) </w:t>
      </w:r>
      <w:r w:rsidR="00FD4D20" w:rsidRPr="00AB5D42">
        <w:t>T</w:t>
      </w:r>
      <w:r w:rsidR="005769B1" w:rsidRPr="00AB5D42">
        <w:t xml:space="preserve">he Federal Government </w:t>
      </w:r>
      <w:r w:rsidR="00FD4D20" w:rsidRPr="00AB5D42">
        <w:t xml:space="preserve">should </w:t>
      </w:r>
      <w:r w:rsidR="005769B1" w:rsidRPr="00AB5D42">
        <w:t>develop and implement a plan to ensure that all federally controlled courts (e.g. the Supreme Court of Canada and Federal Courts) become fully accessible to court participants with disabilities</w:t>
      </w:r>
      <w:r w:rsidR="00FD4D20" w:rsidRPr="00AB5D42">
        <w:t xml:space="preserve">. </w:t>
      </w:r>
    </w:p>
    <w:p w:rsidR="00A12B19" w:rsidRPr="00AB5D42" w:rsidRDefault="00555A79" w:rsidP="006E3C24">
      <w:pPr>
        <w:widowControl w:val="0"/>
        <w:spacing w:line="360" w:lineRule="auto"/>
        <w:contextualSpacing w:val="0"/>
        <w:jc w:val="both"/>
      </w:pPr>
      <w:r w:rsidRPr="00AB5D42">
        <w:t xml:space="preserve">* </w:t>
      </w:r>
      <w:r w:rsidR="0094771B" w:rsidRPr="00AB5D42">
        <w:t xml:space="preserve">The </w:t>
      </w:r>
      <w:r w:rsidR="00786098" w:rsidRPr="00AB5D42">
        <w:t>federal accessibility law</w:t>
      </w:r>
      <w:r w:rsidR="0094771B" w:rsidRPr="00AB5D42">
        <w:t xml:space="preserve"> should require the Federal Government to </w:t>
      </w:r>
      <w:r w:rsidR="00A90602" w:rsidRPr="00AB5D42">
        <w:t xml:space="preserve">promote </w:t>
      </w:r>
      <w:r w:rsidR="0094771B" w:rsidRPr="00AB5D42">
        <w:t>the removal and prevention of barriers</w:t>
      </w:r>
      <w:r w:rsidR="00A90602" w:rsidRPr="00AB5D42">
        <w:t xml:space="preserve"> that fall within provincial responsibility</w:t>
      </w:r>
      <w:r w:rsidR="0094771B" w:rsidRPr="00AB5D42">
        <w:t xml:space="preserve">, while respecting provincial authority.  </w:t>
      </w:r>
    </w:p>
    <w:p w:rsidR="00A12B19" w:rsidRPr="00AB5D42" w:rsidRDefault="00A12B19" w:rsidP="006E3C24">
      <w:pPr>
        <w:widowControl w:val="0"/>
        <w:spacing w:line="360" w:lineRule="auto"/>
        <w:contextualSpacing w:val="0"/>
        <w:jc w:val="both"/>
      </w:pPr>
      <w:r w:rsidRPr="00AB5D42">
        <w:t xml:space="preserve">a) </w:t>
      </w:r>
      <w:r w:rsidR="0094771B" w:rsidRPr="00AB5D42">
        <w:t xml:space="preserve">The Federal Government should encourage all provinces to pass accessibility </w:t>
      </w:r>
      <w:r w:rsidR="00C96891" w:rsidRPr="00AB5D42">
        <w:t xml:space="preserve">laws. </w:t>
      </w:r>
    </w:p>
    <w:p w:rsidR="0094771B" w:rsidRPr="00AB5D42" w:rsidRDefault="00A12B19" w:rsidP="006E3C24">
      <w:pPr>
        <w:widowControl w:val="0"/>
        <w:spacing w:line="360" w:lineRule="auto"/>
        <w:contextualSpacing w:val="0"/>
        <w:jc w:val="both"/>
      </w:pPr>
      <w:r w:rsidRPr="00AB5D42">
        <w:t xml:space="preserve">b) </w:t>
      </w:r>
      <w:r w:rsidR="00C96891" w:rsidRPr="00AB5D42">
        <w:t>T</w:t>
      </w:r>
      <w:r w:rsidR="0094771B" w:rsidRPr="00AB5D42">
        <w:t xml:space="preserve">he federal government </w:t>
      </w:r>
      <w:r w:rsidR="00C96891" w:rsidRPr="00AB5D42">
        <w:t xml:space="preserve">should </w:t>
      </w:r>
      <w:r w:rsidR="002A04BD" w:rsidRPr="00AB5D42">
        <w:t xml:space="preserve">create </w:t>
      </w:r>
      <w:r w:rsidR="0094771B" w:rsidRPr="00AB5D42">
        <w:t xml:space="preserve">model national accessibility standards for areas </w:t>
      </w:r>
      <w:r w:rsidR="002D44DA" w:rsidRPr="00AB5D42">
        <w:t>like</w:t>
      </w:r>
      <w:r w:rsidR="0094771B" w:rsidRPr="00AB5D42">
        <w:t xml:space="preserve"> education, health, employment, transportation, residential housing, information and communications, customer service, and the built environment. These should </w:t>
      </w:r>
      <w:r w:rsidR="002A04BD" w:rsidRPr="00AB5D42">
        <w:t xml:space="preserve">at least fulfil </w:t>
      </w:r>
      <w:r w:rsidR="0094771B" w:rsidRPr="00AB5D42">
        <w:t xml:space="preserve">accessibility requirements in human rights legislation and the Charter of Rights. They should meet or exceed </w:t>
      </w:r>
      <w:r w:rsidR="003526CD" w:rsidRPr="00AB5D42">
        <w:t xml:space="preserve">any provincial </w:t>
      </w:r>
      <w:r w:rsidR="0094771B" w:rsidRPr="00AB5D42">
        <w:t>accessibility standards. A provincial</w:t>
      </w:r>
      <w:r w:rsidR="002A04BD" w:rsidRPr="00AB5D42">
        <w:t xml:space="preserve"> or </w:t>
      </w:r>
      <w:r w:rsidR="0094771B" w:rsidRPr="00AB5D42">
        <w:t xml:space="preserve">territorial government </w:t>
      </w:r>
      <w:r w:rsidR="002D44DA" w:rsidRPr="00AB5D42">
        <w:t xml:space="preserve">would be free to </w:t>
      </w:r>
      <w:r w:rsidR="0094771B" w:rsidRPr="00AB5D42">
        <w:t xml:space="preserve">adopt, as law, a model national standard, </w:t>
      </w:r>
      <w:r w:rsidR="006C4ED7" w:rsidRPr="00AB5D42">
        <w:t xml:space="preserve">if it wishes, or </w:t>
      </w:r>
      <w:r w:rsidR="002D44DA" w:rsidRPr="00AB5D42">
        <w:t xml:space="preserve">to </w:t>
      </w:r>
      <w:r w:rsidR="006C4ED7" w:rsidRPr="00AB5D42">
        <w:t>modify it</w:t>
      </w:r>
      <w:r w:rsidR="002D44DA" w:rsidRPr="00AB5D42">
        <w:t xml:space="preserve"> for that province or territory</w:t>
      </w:r>
      <w:r w:rsidR="006C4ED7" w:rsidRPr="00AB5D42">
        <w:t xml:space="preserve">. </w:t>
      </w:r>
    </w:p>
    <w:p w:rsidR="0094771B" w:rsidRPr="00AB5D42" w:rsidRDefault="0094771B" w:rsidP="006E3C24">
      <w:pPr>
        <w:widowControl w:val="0"/>
        <w:spacing w:line="360" w:lineRule="auto"/>
        <w:contextualSpacing w:val="0"/>
        <w:jc w:val="both"/>
      </w:pPr>
      <w:r w:rsidRPr="00AB5D42">
        <w:t xml:space="preserve">Model national accessibility standards </w:t>
      </w:r>
      <w:r w:rsidR="00DC2713" w:rsidRPr="00AB5D42">
        <w:t xml:space="preserve">would </w:t>
      </w:r>
      <w:r w:rsidR="006B7F96" w:rsidRPr="00AB5D42">
        <w:t xml:space="preserve">help </w:t>
      </w:r>
      <w:r w:rsidRPr="00AB5D42">
        <w:t xml:space="preserve">provinces that have no disabilities act, or that haven't created accessibility standards in all these areas. </w:t>
      </w:r>
    </w:p>
    <w:p w:rsidR="0094771B" w:rsidRPr="00AB5D42" w:rsidRDefault="0094771B" w:rsidP="006E3C24">
      <w:pPr>
        <w:widowControl w:val="0"/>
        <w:spacing w:line="360" w:lineRule="auto"/>
        <w:contextualSpacing w:val="0"/>
        <w:jc w:val="both"/>
      </w:pPr>
      <w:r w:rsidRPr="00AB5D42">
        <w:t xml:space="preserve">Model national accessibility standards </w:t>
      </w:r>
      <w:r w:rsidR="00CE6226" w:rsidRPr="00AB5D42">
        <w:t xml:space="preserve">would </w:t>
      </w:r>
      <w:r w:rsidRPr="00AB5D42">
        <w:t xml:space="preserve">help organizations operating in different parts of Canada. They now face a patchwork of provincial accessibility requirements. They prefer to </w:t>
      </w:r>
      <w:r w:rsidRPr="00AB5D42">
        <w:lastRenderedPageBreak/>
        <w:t xml:space="preserve">meet one national accessibility standard that ensures that they fulfil all provincial requirements. </w:t>
      </w:r>
    </w:p>
    <w:p w:rsidR="00AD4734" w:rsidRPr="00AB5D42" w:rsidRDefault="008A61C9" w:rsidP="006E3C24">
      <w:pPr>
        <w:widowControl w:val="0"/>
        <w:spacing w:line="360" w:lineRule="auto"/>
        <w:contextualSpacing w:val="0"/>
        <w:jc w:val="both"/>
      </w:pPr>
      <w:r w:rsidRPr="00AB5D42">
        <w:t xml:space="preserve">* </w:t>
      </w:r>
      <w:r w:rsidR="00A2734D" w:rsidRPr="00AB5D42">
        <w:t xml:space="preserve">One </w:t>
      </w:r>
      <w:r w:rsidR="003750C9" w:rsidRPr="00AB5D42">
        <w:t xml:space="preserve">billion people with disabilities around the world need accessible products and services.  </w:t>
      </w:r>
      <w:r w:rsidR="00AD4734" w:rsidRPr="00AB5D42">
        <w:t xml:space="preserve">The </w:t>
      </w:r>
      <w:r w:rsidR="00786098" w:rsidRPr="00AB5D42">
        <w:t>federal accessibility law</w:t>
      </w:r>
      <w:r w:rsidR="00AD4734" w:rsidRPr="00AB5D42">
        <w:t xml:space="preserve"> should require the Federal Government to create a strategy to expand Canadian </w:t>
      </w:r>
      <w:r w:rsidR="00C35980" w:rsidRPr="00AB5D42">
        <w:t xml:space="preserve">businesses' </w:t>
      </w:r>
      <w:r w:rsidR="00AD4734" w:rsidRPr="00AB5D42">
        <w:t xml:space="preserve">efforts to </w:t>
      </w:r>
      <w:r w:rsidR="00C35980" w:rsidRPr="00AB5D42">
        <w:t xml:space="preserve">sell to </w:t>
      </w:r>
      <w:r w:rsidR="00AD4734" w:rsidRPr="00AB5D42">
        <w:t xml:space="preserve">worldwide markets for accessible goods, services and facilities.  </w:t>
      </w:r>
    </w:p>
    <w:p w:rsidR="003750C9" w:rsidRPr="00AB5D42" w:rsidRDefault="003750C9" w:rsidP="006E3C24">
      <w:pPr>
        <w:widowControl w:val="0"/>
        <w:spacing w:line="360" w:lineRule="auto"/>
        <w:contextualSpacing w:val="0"/>
        <w:jc w:val="both"/>
      </w:pPr>
      <w:r w:rsidRPr="00AB5D42">
        <w:t xml:space="preserve">Canadian businesses will make more money and Canadian employment will increase if </w:t>
      </w:r>
      <w:r w:rsidR="00C35980" w:rsidRPr="00AB5D42">
        <w:t xml:space="preserve">Canadian businesses </w:t>
      </w:r>
      <w:r w:rsidRPr="00AB5D42">
        <w:t xml:space="preserve">produce accessible products to sell internationally. </w:t>
      </w:r>
      <w:r w:rsidR="00266987" w:rsidRPr="00AB5D42">
        <w:t xml:space="preserve">This also helps Canadians with disabilities who will buy these products. </w:t>
      </w:r>
    </w:p>
    <w:p w:rsidR="00CC659E" w:rsidRDefault="00CC659E" w:rsidP="006E3C24">
      <w:pPr>
        <w:pStyle w:val="Heading2"/>
        <w:keepNext w:val="0"/>
        <w:keepLines w:val="0"/>
        <w:widowControl w:val="0"/>
        <w:spacing w:before="0" w:line="360" w:lineRule="auto"/>
        <w:contextualSpacing w:val="0"/>
        <w:jc w:val="both"/>
        <w:rPr>
          <w:rFonts w:ascii="Times New Roman" w:hAnsi="Times New Roman" w:cs="Times New Roman"/>
          <w:sz w:val="24"/>
          <w:szCs w:val="24"/>
        </w:rPr>
      </w:pPr>
    </w:p>
    <w:p w:rsidR="00DE6FB7" w:rsidRDefault="00A37A0A" w:rsidP="00CC659E">
      <w:pPr>
        <w:pStyle w:val="Heading2"/>
        <w:keepNext w:val="0"/>
        <w:keepLines w:val="0"/>
        <w:widowControl w:val="0"/>
        <w:spacing w:before="0"/>
        <w:contextualSpacing w:val="0"/>
        <w:jc w:val="both"/>
        <w:rPr>
          <w:rFonts w:ascii="Times New Roman" w:hAnsi="Times New Roman" w:cs="Times New Roman"/>
          <w:sz w:val="24"/>
          <w:szCs w:val="24"/>
        </w:rPr>
      </w:pPr>
      <w:bookmarkStart w:id="2" w:name="_GoBack"/>
      <w:bookmarkEnd w:id="2"/>
      <w:r w:rsidRPr="00AB5D42">
        <w:rPr>
          <w:rFonts w:ascii="Times New Roman" w:hAnsi="Times New Roman" w:cs="Times New Roman"/>
          <w:sz w:val="24"/>
          <w:szCs w:val="24"/>
        </w:rPr>
        <w:t xml:space="preserve">9. </w:t>
      </w:r>
      <w:r w:rsidR="00DE6FB7" w:rsidRPr="00AB5D42">
        <w:rPr>
          <w:rFonts w:ascii="Times New Roman" w:hAnsi="Times New Roman" w:cs="Times New Roman"/>
          <w:sz w:val="24"/>
          <w:szCs w:val="24"/>
        </w:rPr>
        <w:t xml:space="preserve">Should the </w:t>
      </w:r>
      <w:r w:rsidR="00BE5ED6" w:rsidRPr="00AB5D42">
        <w:rPr>
          <w:rFonts w:ascii="Times New Roman" w:hAnsi="Times New Roman" w:cs="Times New Roman"/>
          <w:sz w:val="24"/>
          <w:szCs w:val="24"/>
        </w:rPr>
        <w:t xml:space="preserve">federal accessibility </w:t>
      </w:r>
      <w:r w:rsidR="00DE6FB7" w:rsidRPr="00AB5D42">
        <w:rPr>
          <w:rFonts w:ascii="Times New Roman" w:hAnsi="Times New Roman" w:cs="Times New Roman"/>
          <w:sz w:val="24"/>
          <w:szCs w:val="24"/>
        </w:rPr>
        <w:t>law set different rules or deadlines for different organizations?</w:t>
      </w:r>
    </w:p>
    <w:p w:rsidR="00CC659E" w:rsidRPr="00CC659E" w:rsidRDefault="00CC659E" w:rsidP="00CC659E"/>
    <w:p w:rsidR="00B1515F" w:rsidRPr="00AB5D42" w:rsidRDefault="00B1515F" w:rsidP="006E3C24">
      <w:pPr>
        <w:widowControl w:val="0"/>
        <w:spacing w:line="360" w:lineRule="auto"/>
        <w:contextualSpacing w:val="0"/>
        <w:jc w:val="both"/>
      </w:pPr>
      <w:r w:rsidRPr="00AB5D42">
        <w:t xml:space="preserve">The </w:t>
      </w:r>
      <w:r w:rsidR="009B3701" w:rsidRPr="00AB5D42">
        <w:t xml:space="preserve">federal accessibility </w:t>
      </w:r>
      <w:r w:rsidRPr="00AB5D42">
        <w:t xml:space="preserve">law can set different time lines for action for big organizations than it sets for smaller </w:t>
      </w:r>
      <w:r w:rsidR="007566B6" w:rsidRPr="00AB5D42">
        <w:t xml:space="preserve">organizations. </w:t>
      </w:r>
      <w:r w:rsidR="009B3701" w:rsidRPr="00AB5D42">
        <w:t xml:space="preserve">However, this </w:t>
      </w:r>
      <w:r w:rsidRPr="00AB5D42">
        <w:t xml:space="preserve">law should not let the private sector sit back and wait until the Federal Government removes </w:t>
      </w:r>
      <w:r w:rsidR="004A490B" w:rsidRPr="00AB5D42">
        <w:t xml:space="preserve">its own </w:t>
      </w:r>
      <w:r w:rsidRPr="00AB5D42">
        <w:t xml:space="preserve">disability barriers. All organizations should have to get to work right away. Sometimes it is easier for smaller organizations to make progress </w:t>
      </w:r>
      <w:r w:rsidRPr="00AB5D42">
        <w:rPr>
          <w:i/>
        </w:rPr>
        <w:t>more quickly</w:t>
      </w:r>
      <w:r w:rsidRPr="00AB5D42">
        <w:t xml:space="preserve"> than bigger </w:t>
      </w:r>
      <w:r w:rsidR="004A490B" w:rsidRPr="00AB5D42">
        <w:t>organizations</w:t>
      </w:r>
      <w:r w:rsidRPr="00AB5D42">
        <w:t>.</w:t>
      </w:r>
      <w:r w:rsidR="004174D2" w:rsidRPr="00AB5D42">
        <w:t xml:space="preserve"> In those situations, it is wrong to give those smaller organizations more</w:t>
      </w:r>
      <w:r w:rsidR="00CC659E">
        <w:t xml:space="preserve">, </w:t>
      </w:r>
      <w:r w:rsidR="004174D2" w:rsidRPr="00AB5D42">
        <w:t>longer deadlines.</w:t>
      </w:r>
    </w:p>
    <w:p w:rsidR="00B1515F" w:rsidRPr="00AB5D42" w:rsidRDefault="00B1515F" w:rsidP="006E3C24">
      <w:pPr>
        <w:widowControl w:val="0"/>
        <w:spacing w:line="360" w:lineRule="auto"/>
        <w:contextualSpacing w:val="0"/>
        <w:jc w:val="both"/>
      </w:pPr>
    </w:p>
    <w:p w:rsidR="00B1515F" w:rsidRPr="00AB5D42" w:rsidRDefault="004174D2" w:rsidP="006E3C24">
      <w:pPr>
        <w:pStyle w:val="Heading2"/>
        <w:keepNext w:val="0"/>
        <w:keepLines w:val="0"/>
        <w:widowControl w:val="0"/>
        <w:spacing w:before="0" w:line="360" w:lineRule="auto"/>
        <w:contextualSpacing w:val="0"/>
        <w:jc w:val="both"/>
        <w:rPr>
          <w:rFonts w:ascii="Times New Roman" w:hAnsi="Times New Roman" w:cs="Times New Roman"/>
          <w:sz w:val="24"/>
          <w:szCs w:val="24"/>
        </w:rPr>
      </w:pPr>
      <w:r w:rsidRPr="00AB5D42">
        <w:rPr>
          <w:rFonts w:ascii="Times New Roman" w:hAnsi="Times New Roman" w:cs="Times New Roman"/>
          <w:sz w:val="24"/>
          <w:szCs w:val="24"/>
        </w:rPr>
        <w:t xml:space="preserve">10. </w:t>
      </w:r>
      <w:r w:rsidR="00C41466" w:rsidRPr="00AB5D42">
        <w:rPr>
          <w:rFonts w:ascii="Times New Roman" w:hAnsi="Times New Roman" w:cs="Times New Roman"/>
          <w:sz w:val="24"/>
          <w:szCs w:val="24"/>
        </w:rPr>
        <w:t xml:space="preserve">What accessibility issues and barriers should the </w:t>
      </w:r>
      <w:r w:rsidR="00DF4D09" w:rsidRPr="00AB5D42">
        <w:rPr>
          <w:rFonts w:ascii="Times New Roman" w:hAnsi="Times New Roman" w:cs="Times New Roman"/>
          <w:sz w:val="24"/>
          <w:szCs w:val="24"/>
        </w:rPr>
        <w:t xml:space="preserve">federal accessibility </w:t>
      </w:r>
      <w:r w:rsidR="00C41466" w:rsidRPr="00AB5D42">
        <w:rPr>
          <w:rFonts w:ascii="Times New Roman" w:hAnsi="Times New Roman" w:cs="Times New Roman"/>
          <w:sz w:val="24"/>
          <w:szCs w:val="24"/>
        </w:rPr>
        <w:t>law address?</w:t>
      </w:r>
    </w:p>
    <w:p w:rsidR="006F31DE" w:rsidRPr="00AB5D42" w:rsidRDefault="008171BF" w:rsidP="006E3C24">
      <w:pPr>
        <w:widowControl w:val="0"/>
        <w:spacing w:line="360" w:lineRule="auto"/>
        <w:contextualSpacing w:val="0"/>
        <w:jc w:val="both"/>
      </w:pPr>
      <w:r w:rsidRPr="00AB5D42">
        <w:t>T</w:t>
      </w:r>
      <w:r w:rsidR="008E0BF0" w:rsidRPr="00AB5D42">
        <w:t xml:space="preserve">he </w:t>
      </w:r>
      <w:r w:rsidR="00786098" w:rsidRPr="00AB5D42">
        <w:t>federal accessibility law</w:t>
      </w:r>
      <w:r w:rsidR="004A490B" w:rsidRPr="00AB5D42">
        <w:t xml:space="preserve"> </w:t>
      </w:r>
      <w:r w:rsidRPr="00AB5D42">
        <w:t xml:space="preserve">should not </w:t>
      </w:r>
      <w:r w:rsidR="002360B0" w:rsidRPr="00AB5D42">
        <w:t xml:space="preserve">limit </w:t>
      </w:r>
      <w:r w:rsidR="008E0BF0" w:rsidRPr="00AB5D42">
        <w:t xml:space="preserve">the accessibility issues it covers. It should cover accessibility of </w:t>
      </w:r>
      <w:r w:rsidR="008E0BF0" w:rsidRPr="00AB5D42">
        <w:rPr>
          <w:i/>
        </w:rPr>
        <w:t>all</w:t>
      </w:r>
      <w:r w:rsidR="008E0BF0" w:rsidRPr="00AB5D42">
        <w:t xml:space="preserve"> goods, services, facilities, accommodation, employment and buildings, that the Federal Government can reach.</w:t>
      </w:r>
      <w:r w:rsidR="002360B0" w:rsidRPr="00AB5D42">
        <w:t xml:space="preserve"> </w:t>
      </w:r>
    </w:p>
    <w:p w:rsidR="00CC659E" w:rsidRDefault="00CC659E" w:rsidP="006E3C24">
      <w:pPr>
        <w:widowControl w:val="0"/>
        <w:spacing w:line="360" w:lineRule="auto"/>
        <w:contextualSpacing w:val="0"/>
        <w:jc w:val="both"/>
      </w:pPr>
    </w:p>
    <w:p w:rsidR="005432C8" w:rsidRPr="00AB5D42" w:rsidRDefault="005432C8" w:rsidP="006E3C24">
      <w:pPr>
        <w:widowControl w:val="0"/>
        <w:spacing w:line="360" w:lineRule="auto"/>
        <w:contextualSpacing w:val="0"/>
        <w:jc w:val="both"/>
      </w:pPr>
      <w:r w:rsidRPr="00AB5D42">
        <w:t xml:space="preserve">This </w:t>
      </w:r>
      <w:r w:rsidR="002360B0" w:rsidRPr="00AB5D42">
        <w:t xml:space="preserve">law </w:t>
      </w:r>
      <w:r w:rsidRPr="00AB5D42">
        <w:t xml:space="preserve">should not be </w:t>
      </w:r>
      <w:r w:rsidR="002360B0" w:rsidRPr="00AB5D42">
        <w:t xml:space="preserve">limited to the list of areas in the Government's </w:t>
      </w:r>
      <w:hyperlink r:id="rId15" w:history="1">
        <w:r w:rsidR="002360B0" w:rsidRPr="00AB5D42">
          <w:rPr>
            <w:rStyle w:val="Hyperlink"/>
          </w:rPr>
          <w:t>Discussion Guide</w:t>
        </w:r>
      </w:hyperlink>
      <w:r w:rsidRPr="00AB5D42">
        <w:rPr>
          <w:rStyle w:val="Hyperlink"/>
        </w:rPr>
        <w:t xml:space="preserve">. It lists </w:t>
      </w:r>
      <w:r w:rsidR="002360B0" w:rsidRPr="00AB5D42">
        <w:t>the built environment, program and service delivery, the Government's procurement of goods and services,</w:t>
      </w:r>
      <w:r w:rsidR="00E66445" w:rsidRPr="00AB5D42">
        <w:t xml:space="preserve"> e</w:t>
      </w:r>
      <w:r w:rsidR="002360B0" w:rsidRPr="00AB5D42">
        <w:t>mployment, transportation and</w:t>
      </w:r>
      <w:r w:rsidR="00E66445" w:rsidRPr="00AB5D42">
        <w:t xml:space="preserve"> </w:t>
      </w:r>
      <w:r w:rsidR="002360B0" w:rsidRPr="00AB5D42">
        <w:t>information and communications.</w:t>
      </w:r>
      <w:r w:rsidR="00126C08" w:rsidRPr="00AB5D42">
        <w:t xml:space="preserve"> </w:t>
      </w:r>
    </w:p>
    <w:p w:rsidR="005432C8" w:rsidRPr="00AB5D42" w:rsidRDefault="005432C8" w:rsidP="006E3C24">
      <w:pPr>
        <w:widowControl w:val="0"/>
        <w:spacing w:line="360" w:lineRule="auto"/>
        <w:contextualSpacing w:val="0"/>
        <w:jc w:val="both"/>
      </w:pPr>
    </w:p>
    <w:p w:rsidR="001812F6" w:rsidRPr="00AB5D42" w:rsidRDefault="00126C08" w:rsidP="006E3C24">
      <w:pPr>
        <w:widowControl w:val="0"/>
        <w:spacing w:line="360" w:lineRule="auto"/>
        <w:contextualSpacing w:val="0"/>
        <w:jc w:val="both"/>
      </w:pPr>
      <w:r w:rsidRPr="00AB5D42">
        <w:t>Th</w:t>
      </w:r>
      <w:r w:rsidR="005432C8" w:rsidRPr="00AB5D42">
        <w:t>e</w:t>
      </w:r>
      <w:r w:rsidRPr="00AB5D42">
        <w:t>se are important</w:t>
      </w:r>
      <w:r w:rsidR="001812F6" w:rsidRPr="00AB5D42">
        <w:t xml:space="preserve"> areas </w:t>
      </w:r>
      <w:r w:rsidR="00FC0BC1" w:rsidRPr="00AB5D42">
        <w:t xml:space="preserve">for this law </w:t>
      </w:r>
      <w:r w:rsidR="001812F6" w:rsidRPr="00AB5D42">
        <w:t>to address. However</w:t>
      </w:r>
      <w:r w:rsidRPr="00AB5D42">
        <w:t xml:space="preserve">, </w:t>
      </w:r>
      <w:r w:rsidR="001812F6" w:rsidRPr="00AB5D42">
        <w:t xml:space="preserve">they are </w:t>
      </w:r>
      <w:r w:rsidRPr="00AB5D42">
        <w:t xml:space="preserve">not the only areas </w:t>
      </w:r>
      <w:r w:rsidR="00FC0BC1" w:rsidRPr="00AB5D42">
        <w:t xml:space="preserve">it </w:t>
      </w:r>
      <w:r w:rsidRPr="00AB5D42">
        <w:t xml:space="preserve">needs to </w:t>
      </w:r>
      <w:r w:rsidR="00744872" w:rsidRPr="00AB5D42">
        <w:t>cover</w:t>
      </w:r>
      <w:r w:rsidRPr="00AB5D42">
        <w:t>.</w:t>
      </w:r>
      <w:r w:rsidR="001812F6" w:rsidRPr="00AB5D42">
        <w:t xml:space="preserve"> If the </w:t>
      </w:r>
      <w:r w:rsidR="00786098" w:rsidRPr="00AB5D42">
        <w:t>federal accessibility law</w:t>
      </w:r>
      <w:r w:rsidR="00A16347" w:rsidRPr="00AB5D42">
        <w:t xml:space="preserve"> </w:t>
      </w:r>
      <w:r w:rsidR="001812F6" w:rsidRPr="00AB5D42">
        <w:t>list</w:t>
      </w:r>
      <w:r w:rsidR="00F237FA" w:rsidRPr="00AB5D42">
        <w:t>s</w:t>
      </w:r>
      <w:r w:rsidR="001812F6" w:rsidRPr="00AB5D42">
        <w:t xml:space="preserve"> every area it cover</w:t>
      </w:r>
      <w:r w:rsidR="000F0A63" w:rsidRPr="00AB5D42">
        <w:t>s</w:t>
      </w:r>
      <w:r w:rsidR="001812F6" w:rsidRPr="00AB5D42">
        <w:t xml:space="preserve">, it </w:t>
      </w:r>
      <w:r w:rsidR="000F0A63" w:rsidRPr="00AB5D42">
        <w:t xml:space="preserve">can </w:t>
      </w:r>
      <w:r w:rsidR="001812F6" w:rsidRPr="00AB5D42">
        <w:t xml:space="preserve">leave out something important. For example, </w:t>
      </w:r>
      <w:r w:rsidR="000F0A63" w:rsidRPr="00AB5D42">
        <w:t xml:space="preserve">the </w:t>
      </w:r>
      <w:r w:rsidR="003D42C2" w:rsidRPr="00AB5D42">
        <w:t xml:space="preserve">Federal </w:t>
      </w:r>
      <w:r w:rsidR="000F0A63" w:rsidRPr="00AB5D42">
        <w:t xml:space="preserve">Government's </w:t>
      </w:r>
      <w:hyperlink r:id="rId16" w:history="1">
        <w:r w:rsidR="000F0A63" w:rsidRPr="00AB5D42">
          <w:rPr>
            <w:rStyle w:val="Hyperlink"/>
          </w:rPr>
          <w:t>Discussion Guide</w:t>
        </w:r>
      </w:hyperlink>
      <w:r w:rsidR="000F0A63" w:rsidRPr="00AB5D42">
        <w:t xml:space="preserve"> </w:t>
      </w:r>
      <w:r w:rsidR="00884C52" w:rsidRPr="00AB5D42">
        <w:t xml:space="preserve">doesn't mention </w:t>
      </w:r>
      <w:r w:rsidR="00F12642" w:rsidRPr="00AB5D42">
        <w:t xml:space="preserve">an </w:t>
      </w:r>
      <w:r w:rsidR="00BA73EF" w:rsidRPr="00AB5D42">
        <w:t xml:space="preserve">important </w:t>
      </w:r>
      <w:r w:rsidR="00F12642" w:rsidRPr="00AB5D42">
        <w:t xml:space="preserve">federal responsibility </w:t>
      </w:r>
      <w:r w:rsidR="00BA73EF" w:rsidRPr="00AB5D42">
        <w:t xml:space="preserve">that is now full of barriers, namely telecommunication (like TV, </w:t>
      </w:r>
      <w:r w:rsidR="00BA73EF" w:rsidRPr="00AB5D42">
        <w:lastRenderedPageBreak/>
        <w:t xml:space="preserve">radio, cell phones, land line phones, </w:t>
      </w:r>
      <w:r w:rsidR="007566B6" w:rsidRPr="00AB5D42">
        <w:t>etc.</w:t>
      </w:r>
      <w:r w:rsidR="00BA73EF" w:rsidRPr="00AB5D42">
        <w:t xml:space="preserve">) As well, </w:t>
      </w:r>
      <w:r w:rsidR="001812F6" w:rsidRPr="00AB5D42">
        <w:t xml:space="preserve">when </w:t>
      </w:r>
      <w:r w:rsidR="00F12642" w:rsidRPr="00AB5D42">
        <w:t xml:space="preserve">Ontario passed its disabilities Act in 2005, </w:t>
      </w:r>
      <w:r w:rsidR="001812F6" w:rsidRPr="00AB5D42">
        <w:t>smart phones or tablet computers</w:t>
      </w:r>
      <w:r w:rsidR="00F12642" w:rsidRPr="00AB5D42">
        <w:t xml:space="preserve"> hadn't yet been invented. Fortunately, </w:t>
      </w:r>
      <w:r w:rsidR="006F4446" w:rsidRPr="00AB5D42">
        <w:t xml:space="preserve">the Ontario accessibility </w:t>
      </w:r>
      <w:r w:rsidR="00F12642" w:rsidRPr="00AB5D42">
        <w:t>law included no such list, so it didn't risk leaving these out.</w:t>
      </w:r>
    </w:p>
    <w:p w:rsidR="001812F6" w:rsidRPr="00AB5D42" w:rsidRDefault="001812F6" w:rsidP="006E3C24">
      <w:pPr>
        <w:widowControl w:val="0"/>
        <w:spacing w:line="360" w:lineRule="auto"/>
        <w:contextualSpacing w:val="0"/>
        <w:jc w:val="both"/>
      </w:pPr>
    </w:p>
    <w:p w:rsidR="006F31DE" w:rsidRPr="00AB5D42" w:rsidRDefault="006F31DE" w:rsidP="006E3C24">
      <w:pPr>
        <w:widowControl w:val="0"/>
        <w:spacing w:line="360" w:lineRule="auto"/>
        <w:contextualSpacing w:val="0"/>
        <w:jc w:val="both"/>
      </w:pPr>
      <w:r w:rsidRPr="00AB5D42">
        <w:t xml:space="preserve">The Federal Government's </w:t>
      </w:r>
      <w:hyperlink r:id="rId17" w:history="1">
        <w:r w:rsidRPr="00AB5D42">
          <w:rPr>
            <w:rStyle w:val="Hyperlink"/>
          </w:rPr>
          <w:t>Discussion Guide</w:t>
        </w:r>
      </w:hyperlink>
      <w:r w:rsidRPr="00AB5D42">
        <w:t xml:space="preserve"> asks which of those six areas that it lists are most important. </w:t>
      </w:r>
      <w:r w:rsidR="00036CE2" w:rsidRPr="00AB5D42">
        <w:rPr>
          <w:i/>
        </w:rPr>
        <w:t>All</w:t>
      </w:r>
      <w:r w:rsidR="00036CE2" w:rsidRPr="00AB5D42">
        <w:t xml:space="preserve"> </w:t>
      </w:r>
      <w:r w:rsidRPr="00AB5D42">
        <w:t xml:space="preserve">are very important. It is wrong to create a priority list among them. </w:t>
      </w:r>
      <w:r w:rsidR="00036CE2" w:rsidRPr="00AB5D42">
        <w:t xml:space="preserve">That </w:t>
      </w:r>
      <w:r w:rsidR="00107A2E" w:rsidRPr="00AB5D42">
        <w:t xml:space="preserve">unfairly pits </w:t>
      </w:r>
      <w:r w:rsidRPr="00AB5D42">
        <w:t>one disability group against another. For some, the built environment is more important. For others, it</w:t>
      </w:r>
      <w:r w:rsidR="00CC659E">
        <w:t>'</w:t>
      </w:r>
      <w:r w:rsidRPr="00AB5D42">
        <w:t xml:space="preserve">s information and communication. </w:t>
      </w:r>
      <w:r w:rsidR="0008141C" w:rsidRPr="00AB5D42">
        <w:t xml:space="preserve">People with disabilities </w:t>
      </w:r>
      <w:r w:rsidRPr="00AB5D42">
        <w:t>stand together</w:t>
      </w:r>
      <w:r w:rsidR="0008141C" w:rsidRPr="00AB5D42">
        <w:t>.</w:t>
      </w:r>
      <w:r w:rsidRPr="00AB5D42">
        <w:t xml:space="preserve"> </w:t>
      </w:r>
      <w:r w:rsidR="0008141C" w:rsidRPr="00AB5D42">
        <w:t>A</w:t>
      </w:r>
      <w:r w:rsidRPr="00AB5D42">
        <w:t xml:space="preserve">ll barriers any of us face must be addressed. </w:t>
      </w:r>
    </w:p>
    <w:p w:rsidR="0008141C" w:rsidRPr="00AB5D42" w:rsidRDefault="0008141C" w:rsidP="006E3C24">
      <w:pPr>
        <w:widowControl w:val="0"/>
        <w:spacing w:line="360" w:lineRule="auto"/>
        <w:contextualSpacing w:val="0"/>
        <w:jc w:val="both"/>
      </w:pPr>
    </w:p>
    <w:p w:rsidR="003B5CF4" w:rsidRDefault="0081243D" w:rsidP="00CC659E">
      <w:pPr>
        <w:pStyle w:val="Heading2"/>
        <w:keepNext w:val="0"/>
        <w:keepLines w:val="0"/>
        <w:widowControl w:val="0"/>
        <w:spacing w:before="0"/>
        <w:contextualSpacing w:val="0"/>
        <w:jc w:val="both"/>
        <w:rPr>
          <w:rFonts w:ascii="Times New Roman" w:hAnsi="Times New Roman" w:cs="Times New Roman"/>
          <w:sz w:val="24"/>
          <w:szCs w:val="24"/>
        </w:rPr>
      </w:pPr>
      <w:r w:rsidRPr="00AB5D42">
        <w:rPr>
          <w:rFonts w:ascii="Times New Roman" w:hAnsi="Times New Roman" w:cs="Times New Roman"/>
          <w:sz w:val="24"/>
          <w:szCs w:val="24"/>
        </w:rPr>
        <w:t xml:space="preserve">11. </w:t>
      </w:r>
      <w:r w:rsidR="003B5CF4" w:rsidRPr="00AB5D42">
        <w:rPr>
          <w:rFonts w:ascii="Times New Roman" w:hAnsi="Times New Roman" w:cs="Times New Roman"/>
          <w:sz w:val="24"/>
          <w:szCs w:val="24"/>
        </w:rPr>
        <w:t xml:space="preserve">How should the new </w:t>
      </w:r>
      <w:r w:rsidR="00786098" w:rsidRPr="00AB5D42">
        <w:rPr>
          <w:rFonts w:ascii="Times New Roman" w:hAnsi="Times New Roman" w:cs="Times New Roman"/>
          <w:sz w:val="24"/>
          <w:szCs w:val="24"/>
        </w:rPr>
        <w:t>federal accessibility law</w:t>
      </w:r>
      <w:r w:rsidR="003B5CF4" w:rsidRPr="00AB5D42">
        <w:rPr>
          <w:rFonts w:ascii="Times New Roman" w:hAnsi="Times New Roman" w:cs="Times New Roman"/>
          <w:sz w:val="24"/>
          <w:szCs w:val="24"/>
        </w:rPr>
        <w:t xml:space="preserve"> work with the </w:t>
      </w:r>
      <w:r w:rsidR="00097C89" w:rsidRPr="00AB5D42">
        <w:rPr>
          <w:rFonts w:ascii="Times New Roman" w:hAnsi="Times New Roman" w:cs="Times New Roman"/>
          <w:sz w:val="24"/>
          <w:szCs w:val="24"/>
        </w:rPr>
        <w:t xml:space="preserve">disability accessibility rights in </w:t>
      </w:r>
      <w:r w:rsidR="00CC659E">
        <w:rPr>
          <w:rFonts w:ascii="Times New Roman" w:hAnsi="Times New Roman" w:cs="Times New Roman"/>
          <w:sz w:val="24"/>
          <w:szCs w:val="24"/>
        </w:rPr>
        <w:t>C</w:t>
      </w:r>
      <w:r w:rsidR="003B5CF4" w:rsidRPr="00AB5D42">
        <w:rPr>
          <w:rFonts w:ascii="Times New Roman" w:hAnsi="Times New Roman" w:cs="Times New Roman"/>
          <w:sz w:val="24"/>
          <w:szCs w:val="24"/>
        </w:rPr>
        <w:t>harter of Rights and the Canada Human Rights Act?</w:t>
      </w:r>
    </w:p>
    <w:p w:rsidR="00CC659E" w:rsidRPr="00CC659E" w:rsidRDefault="00CC659E" w:rsidP="00CC659E"/>
    <w:p w:rsidR="003B5CF4" w:rsidRPr="00AB5D42" w:rsidRDefault="003B5CF4" w:rsidP="006E3C24">
      <w:pPr>
        <w:widowControl w:val="0"/>
        <w:spacing w:line="360" w:lineRule="auto"/>
        <w:contextualSpacing w:val="0"/>
        <w:jc w:val="both"/>
      </w:pPr>
      <w:r w:rsidRPr="00AB5D42">
        <w:t xml:space="preserve">The new </w:t>
      </w:r>
      <w:r w:rsidR="00786098" w:rsidRPr="00AB5D42">
        <w:t>federal accessibility law</w:t>
      </w:r>
      <w:r w:rsidRPr="00AB5D42">
        <w:t xml:space="preserve"> should make it clear that whatever law guarantees the </w:t>
      </w:r>
      <w:r w:rsidR="00097C89" w:rsidRPr="00AB5D42">
        <w:t xml:space="preserve">most </w:t>
      </w:r>
      <w:r w:rsidRPr="00AB5D42">
        <w:t>accessibility to people with disabilities always prevail</w:t>
      </w:r>
      <w:r w:rsidR="00097C89" w:rsidRPr="00AB5D42">
        <w:t>s</w:t>
      </w:r>
      <w:r w:rsidRPr="00AB5D42">
        <w:t xml:space="preserve">. Nothing in this new law or anything done under it </w:t>
      </w:r>
      <w:r w:rsidR="00C21EFF" w:rsidRPr="00AB5D42">
        <w:t xml:space="preserve">should be able to </w:t>
      </w:r>
      <w:r w:rsidRPr="00AB5D42">
        <w:t xml:space="preserve">cut back on </w:t>
      </w:r>
      <w:r w:rsidR="00C21EFF" w:rsidRPr="00AB5D42">
        <w:t xml:space="preserve">the </w:t>
      </w:r>
      <w:r w:rsidRPr="00AB5D42">
        <w:t>rights people with disabilities enjoy under the Charter of rights</w:t>
      </w:r>
      <w:r w:rsidR="009B1607" w:rsidRPr="00AB5D42">
        <w:t>,</w:t>
      </w:r>
      <w:r w:rsidRPr="00AB5D42">
        <w:t xml:space="preserve"> the Canada Human Rights Act</w:t>
      </w:r>
      <w:r w:rsidR="00C21EFF" w:rsidRPr="00AB5D42">
        <w:t>,</w:t>
      </w:r>
      <w:r w:rsidR="009B1607" w:rsidRPr="00AB5D42">
        <w:t xml:space="preserve"> or any other law</w:t>
      </w:r>
      <w:r w:rsidRPr="00AB5D42">
        <w:t xml:space="preserve">. </w:t>
      </w:r>
    </w:p>
    <w:p w:rsidR="003B5CF4" w:rsidRPr="00AB5D42" w:rsidRDefault="003B5CF4" w:rsidP="006E3C24">
      <w:pPr>
        <w:widowControl w:val="0"/>
        <w:spacing w:line="360" w:lineRule="auto"/>
        <w:contextualSpacing w:val="0"/>
        <w:jc w:val="both"/>
      </w:pPr>
    </w:p>
    <w:p w:rsidR="006213F0" w:rsidRPr="00AB5D42" w:rsidRDefault="00C11673" w:rsidP="006E3C24">
      <w:pPr>
        <w:pStyle w:val="Heading2"/>
        <w:keepNext w:val="0"/>
        <w:keepLines w:val="0"/>
        <w:widowControl w:val="0"/>
        <w:spacing w:before="0" w:line="360" w:lineRule="auto"/>
        <w:contextualSpacing w:val="0"/>
        <w:jc w:val="both"/>
        <w:rPr>
          <w:rFonts w:ascii="Times New Roman" w:hAnsi="Times New Roman" w:cs="Times New Roman"/>
          <w:sz w:val="24"/>
          <w:szCs w:val="24"/>
        </w:rPr>
      </w:pPr>
      <w:r w:rsidRPr="00AB5D42">
        <w:rPr>
          <w:rFonts w:ascii="Times New Roman" w:hAnsi="Times New Roman" w:cs="Times New Roman"/>
          <w:sz w:val="24"/>
          <w:szCs w:val="24"/>
        </w:rPr>
        <w:t>12.</w:t>
      </w:r>
      <w:r w:rsidR="006213F0" w:rsidRPr="00AB5D42">
        <w:rPr>
          <w:rFonts w:ascii="Times New Roman" w:hAnsi="Times New Roman" w:cs="Times New Roman"/>
          <w:sz w:val="24"/>
          <w:szCs w:val="24"/>
        </w:rPr>
        <w:t xml:space="preserve"> How should the </w:t>
      </w:r>
      <w:r w:rsidR="00786098" w:rsidRPr="00AB5D42">
        <w:rPr>
          <w:rFonts w:ascii="Times New Roman" w:hAnsi="Times New Roman" w:cs="Times New Roman"/>
          <w:sz w:val="24"/>
          <w:szCs w:val="24"/>
        </w:rPr>
        <w:t>federal accessibility law</w:t>
      </w:r>
      <w:r w:rsidR="006213F0" w:rsidRPr="00AB5D42">
        <w:rPr>
          <w:rFonts w:ascii="Times New Roman" w:hAnsi="Times New Roman" w:cs="Times New Roman"/>
          <w:sz w:val="24"/>
          <w:szCs w:val="24"/>
        </w:rPr>
        <w:t xml:space="preserve"> be enforced?</w:t>
      </w:r>
    </w:p>
    <w:p w:rsidR="001C5EE6" w:rsidRPr="00AB5D42" w:rsidRDefault="001C5EE6" w:rsidP="006E3C24">
      <w:pPr>
        <w:widowControl w:val="0"/>
        <w:spacing w:line="360" w:lineRule="auto"/>
        <w:contextualSpacing w:val="0"/>
        <w:jc w:val="both"/>
      </w:pPr>
      <w:r w:rsidRPr="00AB5D42">
        <w:t xml:space="preserve">The </w:t>
      </w:r>
      <w:r w:rsidR="00786098" w:rsidRPr="00AB5D42">
        <w:t>federal accessibility law</w:t>
      </w:r>
      <w:r w:rsidRPr="00AB5D42">
        <w:t xml:space="preserve"> </w:t>
      </w:r>
      <w:r w:rsidR="00985951" w:rsidRPr="00AB5D42">
        <w:t xml:space="preserve">must </w:t>
      </w:r>
      <w:r w:rsidRPr="00AB5D42">
        <w:t xml:space="preserve">be effectively enforced. The Federal Government should not </w:t>
      </w:r>
      <w:r w:rsidR="00E04E1D" w:rsidRPr="00AB5D42">
        <w:t xml:space="preserve">be responsible to </w:t>
      </w:r>
      <w:r w:rsidRPr="00AB5D42">
        <w:t>enforce the law against itself.</w:t>
      </w:r>
      <w:r w:rsidR="009D5EB1" w:rsidRPr="00AB5D42">
        <w:t xml:space="preserve"> That won't work.</w:t>
      </w:r>
      <w:r w:rsidRPr="00AB5D42">
        <w:t xml:space="preserve"> </w:t>
      </w:r>
    </w:p>
    <w:p w:rsidR="001C5EE6" w:rsidRPr="00AB5D42" w:rsidRDefault="001C5EE6" w:rsidP="006E3C24">
      <w:pPr>
        <w:widowControl w:val="0"/>
        <w:spacing w:line="360" w:lineRule="auto"/>
        <w:contextualSpacing w:val="0"/>
        <w:jc w:val="both"/>
      </w:pPr>
    </w:p>
    <w:p w:rsidR="009D5EB1" w:rsidRPr="00AB5D42" w:rsidRDefault="009D5EB1" w:rsidP="006E3C24">
      <w:pPr>
        <w:widowControl w:val="0"/>
        <w:spacing w:line="360" w:lineRule="auto"/>
        <w:contextualSpacing w:val="0"/>
        <w:jc w:val="both"/>
      </w:pPr>
      <w:r w:rsidRPr="00AB5D42">
        <w:t xml:space="preserve">The Government's </w:t>
      </w:r>
      <w:hyperlink r:id="rId18" w:history="1">
        <w:r w:rsidRPr="00AB5D42">
          <w:rPr>
            <w:rStyle w:val="Hyperlink"/>
          </w:rPr>
          <w:t>Discussion Guide</w:t>
        </w:r>
      </w:hyperlink>
      <w:r w:rsidRPr="00AB5D42">
        <w:t xml:space="preserve"> says it may carve up accessibility. Different federal agencies may be responsible for different parts. That would be bad. </w:t>
      </w:r>
    </w:p>
    <w:p w:rsidR="009D5EB1" w:rsidRPr="00AB5D42" w:rsidRDefault="009D5EB1" w:rsidP="006E3C24">
      <w:pPr>
        <w:widowControl w:val="0"/>
        <w:spacing w:line="360" w:lineRule="auto"/>
        <w:contextualSpacing w:val="0"/>
        <w:jc w:val="both"/>
      </w:pPr>
    </w:p>
    <w:p w:rsidR="009D5EB1" w:rsidRPr="00AB5D42" w:rsidRDefault="009D5EB1" w:rsidP="006E3C24">
      <w:pPr>
        <w:widowControl w:val="0"/>
        <w:spacing w:line="360" w:lineRule="auto"/>
        <w:contextualSpacing w:val="0"/>
        <w:jc w:val="both"/>
      </w:pPr>
      <w:r w:rsidRPr="00AB5D42">
        <w:t xml:space="preserve">Transportation accessibility shouldn't be left to the Canada Transportation Agency. The CRTC (Canada Radio Television and Telecommunications Commission) should not have final say on accessibility in TV, cable, cell phone and telephone services. Those agencies had years to do much better. </w:t>
      </w:r>
    </w:p>
    <w:p w:rsidR="009D5EB1" w:rsidRPr="00AB5D42" w:rsidRDefault="009D5EB1" w:rsidP="006E3C24">
      <w:pPr>
        <w:widowControl w:val="0"/>
        <w:spacing w:line="360" w:lineRule="auto"/>
        <w:contextualSpacing w:val="0"/>
        <w:jc w:val="both"/>
      </w:pPr>
    </w:p>
    <w:p w:rsidR="00A26ADB" w:rsidRPr="00AB5D42" w:rsidRDefault="00A26ADB" w:rsidP="006E3C24">
      <w:pPr>
        <w:widowControl w:val="0"/>
        <w:spacing w:line="360" w:lineRule="auto"/>
        <w:contextualSpacing w:val="0"/>
        <w:jc w:val="both"/>
      </w:pPr>
      <w:r w:rsidRPr="00AB5D42">
        <w:t>There should be one federal agency for all federal accessibility standards and enforcement</w:t>
      </w:r>
      <w:r w:rsidR="009D5EB1" w:rsidRPr="00AB5D42">
        <w:t>, the new Canada Accessibility Commissioner</w:t>
      </w:r>
      <w:r w:rsidRPr="00AB5D42">
        <w:t xml:space="preserve">. People with disabilities shouldn't have to chase around </w:t>
      </w:r>
      <w:r w:rsidRPr="00AB5D42">
        <w:lastRenderedPageBreak/>
        <w:t>the Federal Government, to find out which agency or agencies will enforce accessibility. Now if people with disabilities file a human rights complaint with the Canadian Human Rights Commission, they can find that all or part of it gets punted to another regulatory agency, like the CRTC or the Canada Transportation Agency. This unfair</w:t>
      </w:r>
      <w:r w:rsidR="007B4C47" w:rsidRPr="00AB5D42">
        <w:t>ly</w:t>
      </w:r>
      <w:r w:rsidRPr="00AB5D42">
        <w:t xml:space="preserve"> drags out cases and wears down people with disabilities. </w:t>
      </w:r>
    </w:p>
    <w:p w:rsidR="00A26ADB" w:rsidRPr="00AB5D42" w:rsidRDefault="00A26ADB" w:rsidP="006E3C24">
      <w:pPr>
        <w:widowControl w:val="0"/>
        <w:spacing w:line="360" w:lineRule="auto"/>
        <w:contextualSpacing w:val="0"/>
        <w:jc w:val="both"/>
      </w:pPr>
    </w:p>
    <w:p w:rsidR="00C42095" w:rsidRPr="00AB5D42" w:rsidRDefault="00CF5759" w:rsidP="006E3C24">
      <w:pPr>
        <w:widowControl w:val="0"/>
        <w:spacing w:line="360" w:lineRule="auto"/>
        <w:contextualSpacing w:val="0"/>
        <w:jc w:val="both"/>
      </w:pPr>
      <w:r w:rsidRPr="00AB5D42">
        <w:t xml:space="preserve">It is not good enough for </w:t>
      </w:r>
      <w:r w:rsidR="00535308" w:rsidRPr="00AB5D42">
        <w:t xml:space="preserve">the </w:t>
      </w:r>
      <w:r w:rsidR="00786098" w:rsidRPr="00AB5D42">
        <w:t>federal accessibility law</w:t>
      </w:r>
      <w:r w:rsidR="00535308" w:rsidRPr="00AB5D42">
        <w:t xml:space="preserve"> </w:t>
      </w:r>
      <w:r w:rsidRPr="00AB5D42">
        <w:t xml:space="preserve">to </w:t>
      </w:r>
      <w:r w:rsidR="00535308" w:rsidRPr="00AB5D42">
        <w:t xml:space="preserve">just </w:t>
      </w:r>
      <w:r w:rsidRPr="00AB5D42">
        <w:t xml:space="preserve">give someone the </w:t>
      </w:r>
      <w:r w:rsidRPr="00AB5D42">
        <w:rPr>
          <w:i/>
        </w:rPr>
        <w:t>power</w:t>
      </w:r>
      <w:r w:rsidRPr="00AB5D42">
        <w:t xml:space="preserve"> to enforce it. They must have a </w:t>
      </w:r>
      <w:r w:rsidR="00DE1004" w:rsidRPr="00AB5D42">
        <w:rPr>
          <w:i/>
        </w:rPr>
        <w:t xml:space="preserve">strong </w:t>
      </w:r>
      <w:r w:rsidRPr="00AB5D42">
        <w:rPr>
          <w:i/>
        </w:rPr>
        <w:t>duty</w:t>
      </w:r>
      <w:r w:rsidRPr="00AB5D42">
        <w:t xml:space="preserve"> to effectively enforce it, and to report to the public </w:t>
      </w:r>
      <w:r w:rsidR="003C6F0B" w:rsidRPr="00AB5D42">
        <w:t xml:space="preserve">every three months </w:t>
      </w:r>
      <w:r w:rsidRPr="00AB5D42">
        <w:t xml:space="preserve">on what they did to enforce it. </w:t>
      </w:r>
      <w:r w:rsidR="008D5A74" w:rsidRPr="00AB5D42">
        <w:t>They should have the power and duty to audit and inspect organizations</w:t>
      </w:r>
      <w:r w:rsidR="003901AB" w:rsidRPr="00AB5D42">
        <w:t xml:space="preserve">, to issue orders to obey, to impose monetary penalties, and to order stronger remedies for organizations that fall far behind. </w:t>
      </w:r>
    </w:p>
    <w:p w:rsidR="003C6F0B" w:rsidRPr="00AB5D42" w:rsidRDefault="003C6F0B" w:rsidP="006E3C24">
      <w:pPr>
        <w:widowControl w:val="0"/>
        <w:spacing w:line="360" w:lineRule="auto"/>
        <w:contextualSpacing w:val="0"/>
        <w:jc w:val="both"/>
      </w:pPr>
    </w:p>
    <w:p w:rsidR="00C42095" w:rsidRPr="00AB5D42" w:rsidRDefault="003901AB" w:rsidP="006E3C24">
      <w:pPr>
        <w:widowControl w:val="0"/>
        <w:spacing w:line="360" w:lineRule="auto"/>
        <w:contextualSpacing w:val="0"/>
        <w:jc w:val="both"/>
      </w:pPr>
      <w:r w:rsidRPr="00AB5D42">
        <w:t xml:space="preserve">A </w:t>
      </w:r>
      <w:r w:rsidR="00AA6D03" w:rsidRPr="00AB5D42">
        <w:t xml:space="preserve">few </w:t>
      </w:r>
      <w:r w:rsidRPr="00AB5D42">
        <w:t xml:space="preserve">token monetary penalties won't </w:t>
      </w:r>
      <w:r w:rsidR="00AA6D03" w:rsidRPr="00AB5D42">
        <w:t xml:space="preserve">spur </w:t>
      </w:r>
      <w:r w:rsidRPr="00AB5D42">
        <w:t xml:space="preserve">organizations </w:t>
      </w:r>
      <w:r w:rsidR="00AA6D03" w:rsidRPr="00AB5D42">
        <w:t xml:space="preserve">to </w:t>
      </w:r>
      <w:r w:rsidRPr="00AB5D42">
        <w:t>obey</w:t>
      </w:r>
      <w:r w:rsidR="008D5A74" w:rsidRPr="00AB5D42">
        <w:t xml:space="preserve">. </w:t>
      </w:r>
      <w:r w:rsidR="003C6F0B" w:rsidRPr="00AB5D42">
        <w:t xml:space="preserve"> </w:t>
      </w:r>
      <w:r w:rsidR="00C42095" w:rsidRPr="00AB5D42">
        <w:t xml:space="preserve">An audit or inspection should look at how accessible an organization really is, and not just at </w:t>
      </w:r>
      <w:r w:rsidR="00D74DE3" w:rsidRPr="00AB5D42">
        <w:t xml:space="preserve">an organization's accessibility </w:t>
      </w:r>
      <w:r w:rsidR="00C42095" w:rsidRPr="00AB5D42">
        <w:t>forms and files.</w:t>
      </w:r>
    </w:p>
    <w:p w:rsidR="00167010" w:rsidRPr="00AB5D42" w:rsidRDefault="00167010" w:rsidP="006E3C24">
      <w:pPr>
        <w:widowControl w:val="0"/>
        <w:spacing w:line="360" w:lineRule="auto"/>
        <w:contextualSpacing w:val="0"/>
        <w:jc w:val="both"/>
      </w:pPr>
    </w:p>
    <w:p w:rsidR="004E323D" w:rsidRPr="00AB5D42" w:rsidRDefault="00A43A5F" w:rsidP="006E3C24">
      <w:pPr>
        <w:widowControl w:val="0"/>
        <w:spacing w:line="360" w:lineRule="auto"/>
        <w:contextualSpacing w:val="0"/>
        <w:jc w:val="both"/>
      </w:pPr>
      <w:r w:rsidRPr="00AB5D42">
        <w:t xml:space="preserve">The law should require organizations to submit and make public </w:t>
      </w:r>
      <w:r w:rsidR="00D37A4C" w:rsidRPr="00AB5D42">
        <w:t xml:space="preserve">accessibility compliance reports. These </w:t>
      </w:r>
      <w:r w:rsidR="008828A7" w:rsidRPr="00AB5D42">
        <w:t xml:space="preserve">should include details on what the organization has done and plans to do on accessibility. </w:t>
      </w:r>
      <w:r w:rsidR="00410ED8" w:rsidRPr="00AB5D42">
        <w:t xml:space="preserve">Ontario's accessibility reports are less effective, </w:t>
      </w:r>
      <w:r w:rsidR="0044233A" w:rsidRPr="00AB5D42">
        <w:t xml:space="preserve">to the extent that </w:t>
      </w:r>
      <w:r w:rsidR="008828A7" w:rsidRPr="00AB5D42">
        <w:t xml:space="preserve">an organization </w:t>
      </w:r>
      <w:r w:rsidR="00410ED8" w:rsidRPr="00AB5D42">
        <w:t xml:space="preserve">just </w:t>
      </w:r>
      <w:r w:rsidR="008828A7" w:rsidRPr="00AB5D42">
        <w:t>tick</w:t>
      </w:r>
      <w:r w:rsidR="00410ED8" w:rsidRPr="00AB5D42">
        <w:t>s</w:t>
      </w:r>
      <w:r w:rsidR="008828A7" w:rsidRPr="00AB5D42">
        <w:t xml:space="preserve"> boxes</w:t>
      </w:r>
      <w:r w:rsidR="003C6F0B" w:rsidRPr="00AB5D42">
        <w:t xml:space="preserve"> on a form</w:t>
      </w:r>
      <w:r w:rsidR="00410ED8" w:rsidRPr="00AB5D42">
        <w:t>.</w:t>
      </w:r>
      <w:r w:rsidRPr="00AB5D42">
        <w:t xml:space="preserve"> </w:t>
      </w:r>
    </w:p>
    <w:p w:rsidR="004E323D" w:rsidRPr="00AB5D42" w:rsidRDefault="004E323D" w:rsidP="006E3C24">
      <w:pPr>
        <w:widowControl w:val="0"/>
        <w:spacing w:line="360" w:lineRule="auto"/>
        <w:contextualSpacing w:val="0"/>
        <w:jc w:val="both"/>
      </w:pPr>
    </w:p>
    <w:p w:rsidR="00A43A5F" w:rsidRPr="00AB5D42" w:rsidRDefault="00A43A5F" w:rsidP="006E3C24">
      <w:pPr>
        <w:widowControl w:val="0"/>
        <w:spacing w:line="360" w:lineRule="auto"/>
        <w:contextualSpacing w:val="0"/>
        <w:jc w:val="both"/>
      </w:pPr>
      <w:r w:rsidRPr="00AB5D42">
        <w:t xml:space="preserve">These </w:t>
      </w:r>
      <w:r w:rsidR="004E323D" w:rsidRPr="00AB5D42">
        <w:t xml:space="preserve">reports </w:t>
      </w:r>
      <w:r w:rsidRPr="00AB5D42">
        <w:t>should be posted on line. The Government should have them available in a</w:t>
      </w:r>
      <w:r w:rsidR="004E323D" w:rsidRPr="00AB5D42">
        <w:t>n online</w:t>
      </w:r>
      <w:r w:rsidR="00CC659E">
        <w:t xml:space="preserve"> </w:t>
      </w:r>
      <w:r w:rsidRPr="00AB5D42">
        <w:t>database that the public can search</w:t>
      </w:r>
      <w:r w:rsidR="007134A6" w:rsidRPr="00AB5D42">
        <w:t xml:space="preserve"> for free</w:t>
      </w:r>
      <w:r w:rsidRPr="00AB5D42">
        <w:t xml:space="preserve">. </w:t>
      </w:r>
    </w:p>
    <w:p w:rsidR="00A43A5F" w:rsidRPr="00AB5D42" w:rsidRDefault="00A43A5F" w:rsidP="006E3C24">
      <w:pPr>
        <w:widowControl w:val="0"/>
        <w:spacing w:line="360" w:lineRule="auto"/>
        <w:contextualSpacing w:val="0"/>
        <w:jc w:val="both"/>
      </w:pPr>
    </w:p>
    <w:p w:rsidR="00400DD6" w:rsidRPr="00AB5D42" w:rsidRDefault="00175383" w:rsidP="006E3C24">
      <w:pPr>
        <w:widowControl w:val="0"/>
        <w:spacing w:line="360" w:lineRule="auto"/>
        <w:contextualSpacing w:val="0"/>
        <w:jc w:val="both"/>
      </w:pPr>
      <w:r w:rsidRPr="00AB5D42">
        <w:t xml:space="preserve">The Canada Accessibility Commissioner should </w:t>
      </w:r>
      <w:r w:rsidR="009A6556" w:rsidRPr="00AB5D42">
        <w:t xml:space="preserve">be able </w:t>
      </w:r>
      <w:r w:rsidRPr="00AB5D42">
        <w:t xml:space="preserve">to receive an investigate complaints from the public, that can lead to enforcement action. </w:t>
      </w:r>
      <w:r w:rsidR="004C1AA2" w:rsidRPr="00AB5D42">
        <w:t xml:space="preserve">Ontario's </w:t>
      </w:r>
      <w:r w:rsidR="00E84E7C" w:rsidRPr="00AB5D42">
        <w:t xml:space="preserve">and Manitoba's </w:t>
      </w:r>
      <w:r w:rsidR="004C1AA2" w:rsidRPr="00AB5D42">
        <w:t>Disabilities Act</w:t>
      </w:r>
      <w:r w:rsidR="00E84E7C" w:rsidRPr="00AB5D42">
        <w:t>s</w:t>
      </w:r>
      <w:r w:rsidR="004C1AA2" w:rsidRPr="00AB5D42">
        <w:t xml:space="preserve"> lack this. </w:t>
      </w:r>
      <w:r w:rsidR="00CC659E">
        <w:t>T</w:t>
      </w:r>
      <w:r w:rsidR="004C1AA2" w:rsidRPr="00AB5D42">
        <w:t>he Ontario Government has used this as a weak excuse for not encouraging complaints and following up with enforcement.</w:t>
      </w:r>
      <w:r w:rsidR="002A4943" w:rsidRPr="00AB5D42">
        <w:t xml:space="preserve"> </w:t>
      </w:r>
    </w:p>
    <w:p w:rsidR="00400DD6" w:rsidRPr="00AB5D42" w:rsidRDefault="00400DD6" w:rsidP="006E3C24">
      <w:pPr>
        <w:widowControl w:val="0"/>
        <w:spacing w:line="360" w:lineRule="auto"/>
        <w:contextualSpacing w:val="0"/>
        <w:jc w:val="both"/>
      </w:pPr>
    </w:p>
    <w:p w:rsidR="00065820" w:rsidRPr="00AB5D42" w:rsidRDefault="002A4943" w:rsidP="006E3C24">
      <w:pPr>
        <w:widowControl w:val="0"/>
        <w:spacing w:line="360" w:lineRule="auto"/>
        <w:contextualSpacing w:val="0"/>
        <w:jc w:val="both"/>
      </w:pPr>
      <w:r w:rsidRPr="00AB5D42">
        <w:t xml:space="preserve">The Federal Government should not simply tell members of the public </w:t>
      </w:r>
      <w:r w:rsidR="00D169CC" w:rsidRPr="00AB5D42">
        <w:t xml:space="preserve">that if they run into an accessibility barrier, they </w:t>
      </w:r>
      <w:r w:rsidR="009A6556" w:rsidRPr="00AB5D42">
        <w:t xml:space="preserve">must </w:t>
      </w:r>
      <w:r w:rsidRPr="00AB5D42">
        <w:t xml:space="preserve">privately launch a human rights or Charter complaint. The </w:t>
      </w:r>
      <w:r w:rsidR="00786098" w:rsidRPr="00AB5D42">
        <w:t xml:space="preserve">federal </w:t>
      </w:r>
      <w:r w:rsidR="00786098" w:rsidRPr="00AB5D42">
        <w:lastRenderedPageBreak/>
        <w:t>accessibility law</w:t>
      </w:r>
      <w:r w:rsidR="00D169CC" w:rsidRPr="00AB5D42">
        <w:t xml:space="preserve"> </w:t>
      </w:r>
      <w:r w:rsidRPr="00AB5D42">
        <w:t xml:space="preserve">aims to dramatically reduce the need for individuals to </w:t>
      </w:r>
      <w:r w:rsidR="009A6556" w:rsidRPr="00AB5D42">
        <w:t xml:space="preserve">endure </w:t>
      </w:r>
      <w:r w:rsidRPr="00AB5D42">
        <w:t>that hardship.</w:t>
      </w:r>
      <w:r w:rsidR="004C1AA2" w:rsidRPr="00AB5D42">
        <w:t xml:space="preserve"> </w:t>
      </w:r>
      <w:r w:rsidR="00065820" w:rsidRPr="00AB5D42">
        <w:t>However</w:t>
      </w:r>
      <w:r w:rsidR="00CC659E">
        <w:t>,</w:t>
      </w:r>
      <w:r w:rsidR="00065820" w:rsidRPr="00AB5D42">
        <w:t xml:space="preserve"> nothing in </w:t>
      </w:r>
      <w:r w:rsidR="00400DD6" w:rsidRPr="00AB5D42">
        <w:t xml:space="preserve">the federal accessibility </w:t>
      </w:r>
      <w:r w:rsidR="00065820" w:rsidRPr="00AB5D42">
        <w:t xml:space="preserve">law should reduce their rights to do so if they </w:t>
      </w:r>
      <w:r w:rsidR="009A6556" w:rsidRPr="00AB5D42">
        <w:t>wish.</w:t>
      </w:r>
    </w:p>
    <w:p w:rsidR="00065820" w:rsidRPr="00AB5D42" w:rsidRDefault="00065820" w:rsidP="006E3C24">
      <w:pPr>
        <w:widowControl w:val="0"/>
        <w:spacing w:line="360" w:lineRule="auto"/>
        <w:contextualSpacing w:val="0"/>
        <w:jc w:val="both"/>
      </w:pPr>
    </w:p>
    <w:p w:rsidR="00167010" w:rsidRPr="00AB5D42" w:rsidRDefault="00BA5F16" w:rsidP="006E3C24">
      <w:pPr>
        <w:pStyle w:val="Heading2"/>
        <w:keepNext w:val="0"/>
        <w:keepLines w:val="0"/>
        <w:widowControl w:val="0"/>
        <w:spacing w:before="0" w:line="360" w:lineRule="auto"/>
        <w:contextualSpacing w:val="0"/>
        <w:jc w:val="both"/>
        <w:rPr>
          <w:rFonts w:ascii="Times New Roman" w:hAnsi="Times New Roman" w:cs="Times New Roman"/>
          <w:sz w:val="24"/>
          <w:szCs w:val="24"/>
        </w:rPr>
      </w:pPr>
      <w:bookmarkStart w:id="3" w:name="Start"/>
      <w:bookmarkStart w:id="4" w:name="Complete"/>
      <w:bookmarkEnd w:id="3"/>
      <w:bookmarkEnd w:id="4"/>
      <w:r w:rsidRPr="00AB5D42">
        <w:rPr>
          <w:rFonts w:ascii="Times New Roman" w:hAnsi="Times New Roman" w:cs="Times New Roman"/>
          <w:sz w:val="24"/>
          <w:szCs w:val="24"/>
        </w:rPr>
        <w:t>13.</w:t>
      </w:r>
      <w:r w:rsidR="00A81303" w:rsidRPr="00AB5D42">
        <w:rPr>
          <w:rFonts w:ascii="Times New Roman" w:hAnsi="Times New Roman" w:cs="Times New Roman"/>
          <w:sz w:val="24"/>
          <w:szCs w:val="24"/>
        </w:rPr>
        <w:t xml:space="preserve"> How should organizations be supported to improve accessibility?</w:t>
      </w:r>
    </w:p>
    <w:p w:rsidR="007A2C55" w:rsidRPr="00AB5D42" w:rsidRDefault="00263E0B" w:rsidP="006E3C24">
      <w:pPr>
        <w:widowControl w:val="0"/>
        <w:spacing w:line="360" w:lineRule="auto"/>
        <w:contextualSpacing w:val="0"/>
        <w:jc w:val="both"/>
      </w:pPr>
      <w:r w:rsidRPr="00AB5D42">
        <w:t xml:space="preserve">The Federal Government </w:t>
      </w:r>
      <w:r w:rsidR="00700319" w:rsidRPr="00AB5D42">
        <w:t xml:space="preserve">should set up a </w:t>
      </w:r>
      <w:r w:rsidR="007A2C55" w:rsidRPr="00AB5D42">
        <w:t xml:space="preserve">centre and a </w:t>
      </w:r>
      <w:r w:rsidR="00700319" w:rsidRPr="00AB5D42">
        <w:t xml:space="preserve">hotline to give organizations </w:t>
      </w:r>
      <w:r w:rsidR="00881EE5" w:rsidRPr="00AB5D42">
        <w:t xml:space="preserve">free </w:t>
      </w:r>
      <w:r w:rsidR="00700319" w:rsidRPr="00AB5D42">
        <w:t xml:space="preserve">advice on what exactly to do to remove and prevent accessibility barriers. </w:t>
      </w:r>
      <w:r w:rsidR="00881EE5" w:rsidRPr="00AB5D42">
        <w:t xml:space="preserve">It should send out periodic guidelines giving more details on how to remove and prevent accessibility barriers. This makes it easier for organizations to comply and reduces their cost. </w:t>
      </w:r>
    </w:p>
    <w:p w:rsidR="007A2C55" w:rsidRPr="00AB5D42" w:rsidRDefault="007A2C55" w:rsidP="006E3C24">
      <w:pPr>
        <w:widowControl w:val="0"/>
        <w:spacing w:line="360" w:lineRule="auto"/>
        <w:contextualSpacing w:val="0"/>
        <w:jc w:val="both"/>
      </w:pPr>
    </w:p>
    <w:p w:rsidR="00881EE5" w:rsidRPr="00AB5D42" w:rsidRDefault="00881EE5" w:rsidP="006E3C24">
      <w:pPr>
        <w:widowControl w:val="0"/>
        <w:spacing w:line="360" w:lineRule="auto"/>
        <w:contextualSpacing w:val="0"/>
        <w:jc w:val="both"/>
      </w:pPr>
      <w:r w:rsidRPr="00AB5D42">
        <w:t xml:space="preserve">This should include something like the U.S. </w:t>
      </w:r>
      <w:hyperlink r:id="rId19" w:history="1">
        <w:r w:rsidRPr="00AB5D42">
          <w:rPr>
            <w:rStyle w:val="Hyperlink"/>
          </w:rPr>
          <w:t>Job Accommodation Network</w:t>
        </w:r>
      </w:hyperlink>
      <w:r w:rsidRPr="00AB5D42">
        <w:t xml:space="preserve">. It gives employers free advice on how to accommodate employees with disabilities. Provinces and territories should be invited to opt into </w:t>
      </w:r>
      <w:r w:rsidR="00CF3690" w:rsidRPr="00AB5D42">
        <w:t xml:space="preserve">such a new federal </w:t>
      </w:r>
      <w:r w:rsidRPr="00AB5D42">
        <w:t xml:space="preserve">service. </w:t>
      </w:r>
    </w:p>
    <w:p w:rsidR="00881EE5" w:rsidRPr="00AB5D42" w:rsidRDefault="00881EE5" w:rsidP="006E3C24">
      <w:pPr>
        <w:widowControl w:val="0"/>
        <w:spacing w:line="360" w:lineRule="auto"/>
        <w:contextualSpacing w:val="0"/>
        <w:jc w:val="both"/>
      </w:pPr>
    </w:p>
    <w:p w:rsidR="00881EE5" w:rsidRPr="00AB5D42" w:rsidRDefault="00881EE5" w:rsidP="006E3C24">
      <w:pPr>
        <w:widowControl w:val="0"/>
        <w:spacing w:line="360" w:lineRule="auto"/>
        <w:contextualSpacing w:val="0"/>
        <w:jc w:val="both"/>
      </w:pPr>
      <w:r w:rsidRPr="00AB5D42">
        <w:t xml:space="preserve">Federal efforts to educate organizations on accessibility must not become an excuse for delaying federal implementation/enforcement action. The Federal Government shouldn't proceed on </w:t>
      </w:r>
      <w:r w:rsidR="00CF3690" w:rsidRPr="00AB5D42">
        <w:t>the</w:t>
      </w:r>
      <w:r w:rsidRPr="00AB5D42">
        <w:t xml:space="preserve"> wrong-headed basis that until an obligated organization is federally educated on its accessibility obligations, it need not comply and won't face enforcement. These are not new accessibility duties. They have been required under the Charter of Rights and Human Rights laws for over three decades. </w:t>
      </w:r>
    </w:p>
    <w:p w:rsidR="00881EE5" w:rsidRPr="00AB5D42" w:rsidRDefault="00881EE5" w:rsidP="006E3C24">
      <w:pPr>
        <w:widowControl w:val="0"/>
        <w:spacing w:line="360" w:lineRule="auto"/>
        <w:contextualSpacing w:val="0"/>
        <w:jc w:val="both"/>
      </w:pPr>
    </w:p>
    <w:p w:rsidR="00881EE5" w:rsidRPr="00AB5D42" w:rsidRDefault="00881EE5" w:rsidP="006E3C24">
      <w:pPr>
        <w:widowControl w:val="0"/>
        <w:spacing w:line="360" w:lineRule="auto"/>
        <w:contextualSpacing w:val="0"/>
        <w:jc w:val="both"/>
      </w:pPr>
      <w:r w:rsidRPr="00AB5D42">
        <w:t xml:space="preserve">The Federal Government's </w:t>
      </w:r>
      <w:hyperlink r:id="rId20" w:history="1">
        <w:r w:rsidRPr="00AB5D42">
          <w:rPr>
            <w:rStyle w:val="Hyperlink"/>
          </w:rPr>
          <w:t>Discussion Guide</w:t>
        </w:r>
      </w:hyperlink>
      <w:r w:rsidRPr="00AB5D42">
        <w:t xml:space="preserve"> addresses goals of "raising awareness" and "changing attitudes" on accessibility.  "Raising awareness" and "changing attitudes" should not be the </w:t>
      </w:r>
      <w:r w:rsidR="00786098" w:rsidRPr="00AB5D42">
        <w:t>federal accessibility law</w:t>
      </w:r>
      <w:r w:rsidRPr="00AB5D42">
        <w:t xml:space="preserve">'s goals. That would delay and side-track action. The </w:t>
      </w:r>
      <w:r w:rsidR="00786098" w:rsidRPr="00AB5D42">
        <w:t>federal accessibility law</w:t>
      </w:r>
      <w:r w:rsidRPr="00AB5D42">
        <w:t xml:space="preserve">'s goal </w:t>
      </w:r>
      <w:r w:rsidR="00EE6CA4" w:rsidRPr="00AB5D42">
        <w:t xml:space="preserve">instead </w:t>
      </w:r>
      <w:r w:rsidRPr="00AB5D42">
        <w:t xml:space="preserve">should be to change </w:t>
      </w:r>
      <w:r w:rsidRPr="00AB5D42">
        <w:rPr>
          <w:i/>
        </w:rPr>
        <w:t>action</w:t>
      </w:r>
      <w:r w:rsidRPr="00AB5D42">
        <w:t xml:space="preserve"> on accessibility. </w:t>
      </w:r>
      <w:r w:rsidR="00B53021" w:rsidRPr="00AB5D42">
        <w:t xml:space="preserve">When people take action on accessibility, they eventually increase </w:t>
      </w:r>
      <w:r w:rsidR="00EE6CA4" w:rsidRPr="00AB5D42">
        <w:t xml:space="preserve">their own </w:t>
      </w:r>
      <w:r w:rsidR="00B53021" w:rsidRPr="00AB5D42">
        <w:t xml:space="preserve">awareness about accessibility. </w:t>
      </w:r>
      <w:r w:rsidRPr="00AB5D42">
        <w:t xml:space="preserve">Many find that raising awareness on accessibility doesn't change action on accessibility. </w:t>
      </w:r>
      <w:r w:rsidR="007272CA" w:rsidRPr="00AB5D42">
        <w:t>Instead, as mentioned above, a</w:t>
      </w:r>
      <w:r w:rsidRPr="00AB5D42">
        <w:t xml:space="preserve"> strong, effectively enforced accessibility law is the most effective way to change action on accessibility, and thus, to change attitudes towards accessibility. </w:t>
      </w:r>
    </w:p>
    <w:p w:rsidR="00881EE5" w:rsidRPr="00AB5D42" w:rsidRDefault="00881EE5" w:rsidP="006E3C24">
      <w:pPr>
        <w:widowControl w:val="0"/>
        <w:spacing w:line="360" w:lineRule="auto"/>
        <w:contextualSpacing w:val="0"/>
        <w:jc w:val="both"/>
      </w:pPr>
    </w:p>
    <w:p w:rsidR="009413EC" w:rsidRPr="00AB5D42" w:rsidRDefault="007272CA" w:rsidP="006E3C24">
      <w:pPr>
        <w:pStyle w:val="Heading2"/>
        <w:keepNext w:val="0"/>
        <w:keepLines w:val="0"/>
        <w:widowControl w:val="0"/>
        <w:spacing w:before="0" w:line="360" w:lineRule="auto"/>
        <w:contextualSpacing w:val="0"/>
        <w:jc w:val="both"/>
        <w:rPr>
          <w:rFonts w:ascii="Times New Roman" w:hAnsi="Times New Roman" w:cs="Times New Roman"/>
          <w:sz w:val="24"/>
          <w:szCs w:val="24"/>
        </w:rPr>
      </w:pPr>
      <w:r w:rsidRPr="00AB5D42">
        <w:rPr>
          <w:rFonts w:ascii="Times New Roman" w:hAnsi="Times New Roman" w:cs="Times New Roman"/>
          <w:sz w:val="24"/>
          <w:szCs w:val="24"/>
        </w:rPr>
        <w:t>14</w:t>
      </w:r>
      <w:r w:rsidR="00303253" w:rsidRPr="00AB5D42">
        <w:rPr>
          <w:rFonts w:ascii="Times New Roman" w:hAnsi="Times New Roman" w:cs="Times New Roman"/>
          <w:sz w:val="24"/>
          <w:szCs w:val="24"/>
        </w:rPr>
        <w:t xml:space="preserve"> How will we know if the law is working well at creating real accessibility?</w:t>
      </w:r>
    </w:p>
    <w:p w:rsidR="00836879" w:rsidRPr="00AB5D42" w:rsidRDefault="00836879" w:rsidP="006E3C24">
      <w:pPr>
        <w:widowControl w:val="0"/>
        <w:spacing w:line="360" w:lineRule="auto"/>
        <w:contextualSpacing w:val="0"/>
        <w:jc w:val="both"/>
      </w:pPr>
      <w:r w:rsidRPr="00AB5D42">
        <w:t xml:space="preserve">It </w:t>
      </w:r>
      <w:r w:rsidR="006A7A58" w:rsidRPr="00AB5D42">
        <w:t xml:space="preserve">can be helpful </w:t>
      </w:r>
      <w:r w:rsidRPr="00AB5D42">
        <w:t xml:space="preserve">for the Government to have to report each year on what specifically it will do in </w:t>
      </w:r>
      <w:r w:rsidRPr="00AB5D42">
        <w:lastRenderedPageBreak/>
        <w:t xml:space="preserve">the next years to </w:t>
      </w:r>
      <w:r w:rsidR="00D060C6" w:rsidRPr="00AB5D42">
        <w:t xml:space="preserve">implement the federal accessibility law, and to </w:t>
      </w:r>
      <w:r w:rsidRPr="00AB5D42">
        <w:t>remove and prevent accessibility barriers.</w:t>
      </w:r>
      <w:r w:rsidR="00F35512" w:rsidRPr="00AB5D42">
        <w:t xml:space="preserve"> The Auditor General should audit these </w:t>
      </w:r>
      <w:r w:rsidR="00D060C6" w:rsidRPr="00AB5D42">
        <w:t xml:space="preserve">reports, </w:t>
      </w:r>
      <w:r w:rsidR="00F35512" w:rsidRPr="00AB5D42">
        <w:t>to make sure that what the Government announces as promised new action is not action it has earlier completed or promised.</w:t>
      </w:r>
    </w:p>
    <w:p w:rsidR="00F35512" w:rsidRPr="00AB5D42" w:rsidRDefault="00F35512" w:rsidP="006E3C24">
      <w:pPr>
        <w:widowControl w:val="0"/>
        <w:spacing w:line="360" w:lineRule="auto"/>
        <w:contextualSpacing w:val="0"/>
        <w:jc w:val="both"/>
      </w:pPr>
    </w:p>
    <w:p w:rsidR="00CD7E9A" w:rsidRPr="00AB5D42" w:rsidRDefault="00CD7E9A" w:rsidP="006E3C24">
      <w:pPr>
        <w:widowControl w:val="0"/>
        <w:spacing w:line="360" w:lineRule="auto"/>
        <w:contextualSpacing w:val="0"/>
        <w:jc w:val="both"/>
      </w:pPr>
      <w:r w:rsidRPr="00AB5D42">
        <w:t xml:space="preserve">The new Canada Accessibility </w:t>
      </w:r>
      <w:r w:rsidR="007566B6" w:rsidRPr="00AB5D42">
        <w:t>Commissioner</w:t>
      </w:r>
      <w:r w:rsidRPr="00AB5D42">
        <w:t xml:space="preserve"> should report to the public annually on what progress has been made, and where more progress is needed.</w:t>
      </w:r>
    </w:p>
    <w:p w:rsidR="00CD7E9A" w:rsidRPr="00AB5D42" w:rsidRDefault="00CD7E9A" w:rsidP="006E3C24">
      <w:pPr>
        <w:widowControl w:val="0"/>
        <w:spacing w:line="360" w:lineRule="auto"/>
        <w:contextualSpacing w:val="0"/>
        <w:jc w:val="both"/>
      </w:pPr>
    </w:p>
    <w:p w:rsidR="00D060C6" w:rsidRPr="00AB5D42" w:rsidRDefault="001D019C" w:rsidP="006E3C24">
      <w:pPr>
        <w:widowControl w:val="0"/>
        <w:spacing w:line="360" w:lineRule="auto"/>
        <w:contextualSpacing w:val="0"/>
        <w:jc w:val="both"/>
      </w:pPr>
      <w:r w:rsidRPr="00AB5D42">
        <w:t>T</w:t>
      </w:r>
      <w:r w:rsidR="00A159C6" w:rsidRPr="00AB5D42">
        <w:t xml:space="preserve">he Federal Government </w:t>
      </w:r>
      <w:r w:rsidRPr="00AB5D42">
        <w:t xml:space="preserve">should </w:t>
      </w:r>
      <w:r w:rsidR="00A159C6" w:rsidRPr="00AB5D42">
        <w:t xml:space="preserve">appoint an independent person to report </w:t>
      </w:r>
      <w:r w:rsidR="00A0339C" w:rsidRPr="00AB5D42">
        <w:t xml:space="preserve">four years after the law is passed and </w:t>
      </w:r>
      <w:r w:rsidR="003D23D2" w:rsidRPr="00AB5D42">
        <w:t>after that,</w:t>
      </w:r>
      <w:r w:rsidR="00A0339C" w:rsidRPr="00AB5D42">
        <w:t xml:space="preserve"> every three years</w:t>
      </w:r>
      <w:r w:rsidR="00D060C6" w:rsidRPr="00AB5D42">
        <w:t xml:space="preserve">. They would report </w:t>
      </w:r>
      <w:r w:rsidR="00A159C6" w:rsidRPr="00AB5D42">
        <w:t xml:space="preserve">on how effectively the </w:t>
      </w:r>
      <w:r w:rsidR="00D060C6" w:rsidRPr="00AB5D42">
        <w:t xml:space="preserve">new federal accessibility </w:t>
      </w:r>
      <w:r w:rsidR="00A159C6" w:rsidRPr="00AB5D42">
        <w:t>law is implemented and enforced</w:t>
      </w:r>
      <w:r w:rsidR="006A7A58" w:rsidRPr="00AB5D42">
        <w:t>,</w:t>
      </w:r>
      <w:r w:rsidR="00A159C6" w:rsidRPr="00AB5D42">
        <w:t xml:space="preserve"> and on whether Canada is on schedule for full accessibility by the law's deadline. </w:t>
      </w:r>
    </w:p>
    <w:p w:rsidR="00D060C6" w:rsidRPr="00AB5D42" w:rsidRDefault="00D060C6" w:rsidP="006E3C24">
      <w:pPr>
        <w:widowControl w:val="0"/>
        <w:spacing w:line="360" w:lineRule="auto"/>
        <w:contextualSpacing w:val="0"/>
        <w:jc w:val="both"/>
      </w:pPr>
    </w:p>
    <w:p w:rsidR="00A159C6" w:rsidRPr="00AB5D42" w:rsidRDefault="00A159C6" w:rsidP="006E3C24">
      <w:pPr>
        <w:widowControl w:val="0"/>
        <w:spacing w:line="360" w:lineRule="auto"/>
        <w:contextualSpacing w:val="0"/>
        <w:jc w:val="both"/>
      </w:pPr>
      <w:r w:rsidRPr="00AB5D42">
        <w:t>Th</w:t>
      </w:r>
      <w:r w:rsidR="003D23D2" w:rsidRPr="00AB5D42">
        <w:t>e</w:t>
      </w:r>
      <w:r w:rsidRPr="00AB5D42">
        <w:t xml:space="preserve"> Independent Review should consult with Canadians including people with </w:t>
      </w:r>
      <w:r w:rsidR="007566B6" w:rsidRPr="00AB5D42">
        <w:t xml:space="preserve">disabilities. </w:t>
      </w:r>
      <w:r w:rsidR="00CE02E9" w:rsidRPr="00AB5D42">
        <w:rPr>
          <w:rFonts w:eastAsia="Times New Roman"/>
        </w:rPr>
        <w:t xml:space="preserve">Both Ontario and Manitoba accessibility laws require such Independent Reviews. </w:t>
      </w:r>
      <w:r w:rsidR="007566B6" w:rsidRPr="00AB5D42">
        <w:t>These</w:t>
      </w:r>
      <w:r w:rsidR="006A7A58" w:rsidRPr="00AB5D42">
        <w:t xml:space="preserve"> Independent Reviews have been important in Ontario, pointing out where there has been progress and where things </w:t>
      </w:r>
      <w:r w:rsidR="00CE02E9" w:rsidRPr="00AB5D42">
        <w:t xml:space="preserve">fall </w:t>
      </w:r>
      <w:r w:rsidR="006A7A58" w:rsidRPr="00AB5D42">
        <w:t>short.</w:t>
      </w:r>
      <w:r w:rsidR="00EA3C13" w:rsidRPr="00AB5D42">
        <w:t xml:space="preserve"> Manitoba's first review begins in 2017.</w:t>
      </w:r>
      <w:r w:rsidR="00CE02E9" w:rsidRPr="00AB5D42">
        <w:t xml:space="preserve"> </w:t>
      </w:r>
    </w:p>
    <w:p w:rsidR="00A71483" w:rsidRPr="00AB5D42" w:rsidRDefault="00A71483" w:rsidP="006E3C24">
      <w:pPr>
        <w:widowControl w:val="0"/>
        <w:spacing w:line="360" w:lineRule="auto"/>
        <w:contextualSpacing w:val="0"/>
        <w:jc w:val="both"/>
      </w:pPr>
    </w:p>
    <w:p w:rsidR="00A71483" w:rsidRPr="00AB5D42" w:rsidRDefault="00A71483" w:rsidP="006E3C24">
      <w:pPr>
        <w:pStyle w:val="Heading2"/>
        <w:keepNext w:val="0"/>
        <w:keepLines w:val="0"/>
        <w:widowControl w:val="0"/>
        <w:spacing w:before="0" w:line="360" w:lineRule="auto"/>
        <w:contextualSpacing w:val="0"/>
        <w:jc w:val="both"/>
        <w:rPr>
          <w:rFonts w:ascii="Times New Roman" w:hAnsi="Times New Roman" w:cs="Times New Roman"/>
          <w:sz w:val="24"/>
          <w:szCs w:val="24"/>
        </w:rPr>
      </w:pPr>
      <w:r w:rsidRPr="00AB5D42">
        <w:rPr>
          <w:rFonts w:ascii="Times New Roman" w:hAnsi="Times New Roman" w:cs="Times New Roman"/>
          <w:sz w:val="24"/>
          <w:szCs w:val="24"/>
        </w:rPr>
        <w:t>15. Links to More Background Information</w:t>
      </w:r>
    </w:p>
    <w:p w:rsidR="00A71483" w:rsidRPr="00AB5D42" w:rsidRDefault="00A71483" w:rsidP="006E3C24">
      <w:pPr>
        <w:widowControl w:val="0"/>
        <w:spacing w:line="360" w:lineRule="auto"/>
        <w:contextualSpacing w:val="0"/>
        <w:jc w:val="both"/>
      </w:pPr>
      <w:r w:rsidRPr="00AB5D42">
        <w:t xml:space="preserve">For more background on the </w:t>
      </w:r>
      <w:r w:rsidRPr="00AB5D42">
        <w:rPr>
          <w:b/>
        </w:rPr>
        <w:t>efforts of Barrier-Free Canada</w:t>
      </w:r>
      <w:r w:rsidRPr="00AB5D42">
        <w:t xml:space="preserve">, visit </w:t>
      </w:r>
      <w:hyperlink r:id="rId21" w:history="1">
        <w:r w:rsidRPr="00AB5D42">
          <w:rPr>
            <w:rStyle w:val="Hyperlink"/>
          </w:rPr>
          <w:t>www.barrierfreecanada.org</w:t>
        </w:r>
      </w:hyperlink>
    </w:p>
    <w:p w:rsidR="00A71483" w:rsidRPr="00AB5D42" w:rsidRDefault="00A71483" w:rsidP="006E3C24">
      <w:pPr>
        <w:widowControl w:val="0"/>
        <w:spacing w:line="360" w:lineRule="auto"/>
        <w:contextualSpacing w:val="0"/>
        <w:jc w:val="both"/>
      </w:pPr>
      <w:r w:rsidRPr="00AB5D42">
        <w:t xml:space="preserve"> </w:t>
      </w:r>
    </w:p>
    <w:p w:rsidR="00A71483" w:rsidRPr="00AB5D42" w:rsidRDefault="00A71483" w:rsidP="006E3C24">
      <w:pPr>
        <w:widowControl w:val="0"/>
        <w:spacing w:line="360" w:lineRule="auto"/>
        <w:contextualSpacing w:val="0"/>
        <w:jc w:val="both"/>
      </w:pPr>
      <w:r w:rsidRPr="00AB5D42">
        <w:t xml:space="preserve">For more on </w:t>
      </w:r>
      <w:r w:rsidRPr="00AB5D42">
        <w:rPr>
          <w:b/>
        </w:rPr>
        <w:t>the Federal Government's work on the promised Canadians with Disabilities Act</w:t>
      </w:r>
      <w:r w:rsidRPr="00AB5D42">
        <w:t xml:space="preserve">, </w:t>
      </w:r>
      <w:r w:rsidR="009163D5" w:rsidRPr="00AB5D42">
        <w:t xml:space="preserve">including the schedule for the Federal Government's public forums and its Discussion Guide, </w:t>
      </w:r>
      <w:r w:rsidRPr="00AB5D42">
        <w:t xml:space="preserve">visit </w:t>
      </w:r>
      <w:hyperlink r:id="rId22" w:history="1">
        <w:r w:rsidRPr="00AB5D42">
          <w:rPr>
            <w:rStyle w:val="Hyperlink"/>
          </w:rPr>
          <w:t>www.Canada.ca/Accessible-Canada</w:t>
        </w:r>
      </w:hyperlink>
      <w:r w:rsidRPr="00AB5D42">
        <w:t xml:space="preserve"> </w:t>
      </w:r>
    </w:p>
    <w:p w:rsidR="00BA292F" w:rsidRPr="00AB5D42" w:rsidRDefault="00BA292F" w:rsidP="006E3C24">
      <w:pPr>
        <w:widowControl w:val="0"/>
        <w:spacing w:line="360" w:lineRule="auto"/>
        <w:contextualSpacing w:val="0"/>
        <w:jc w:val="both"/>
      </w:pPr>
    </w:p>
    <w:p w:rsidR="00BA292F" w:rsidRPr="00AB5D42" w:rsidRDefault="00BA292F" w:rsidP="006E3C24">
      <w:pPr>
        <w:widowControl w:val="0"/>
        <w:spacing w:line="360" w:lineRule="auto"/>
        <w:contextualSpacing w:val="0"/>
        <w:jc w:val="both"/>
      </w:pPr>
      <w:r w:rsidRPr="00AB5D42">
        <w:t xml:space="preserve">To download in an accessible MS Word document the </w:t>
      </w:r>
      <w:r w:rsidRPr="00AB5D42">
        <w:rPr>
          <w:b/>
        </w:rPr>
        <w:t>Discussion Paper on what the promised Canadians with Disabilities Act could include</w:t>
      </w:r>
      <w:r w:rsidRPr="00AB5D42">
        <w:t xml:space="preserve">, by Barrier-Free Canada co-chair David Lepofsky, visit </w:t>
      </w:r>
      <w:hyperlink r:id="rId23" w:history="1">
        <w:r w:rsidRPr="00AB5D42">
          <w:rPr>
            <w:rStyle w:val="Hyperlink"/>
          </w:rPr>
          <w:t>http://www.aodaalliance.org/strong-effective-aoda/august-19-2016-discussion-paper-on-a-Canadians-with-Disabilities-Act-by-David-Lepofsky.docx</w:t>
        </w:r>
      </w:hyperlink>
      <w:r w:rsidRPr="00AB5D42">
        <w:t xml:space="preserve"> </w:t>
      </w:r>
      <w:bookmarkEnd w:id="0"/>
      <w:bookmarkEnd w:id="1"/>
    </w:p>
    <w:sectPr w:rsidR="00BA292F" w:rsidRPr="00AB5D42">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55" w:rsidRDefault="00D80555" w:rsidP="00A41FA2">
      <w:r>
        <w:separator/>
      </w:r>
    </w:p>
  </w:endnote>
  <w:endnote w:type="continuationSeparator" w:id="0">
    <w:p w:rsidR="00D80555" w:rsidRDefault="00D80555" w:rsidP="00A4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22" w:rsidRDefault="00251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22" w:rsidRDefault="002517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22" w:rsidRDefault="00251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55" w:rsidRDefault="00D80555" w:rsidP="00A41FA2">
      <w:r>
        <w:separator/>
      </w:r>
    </w:p>
  </w:footnote>
  <w:footnote w:type="continuationSeparator" w:id="0">
    <w:p w:rsidR="00D80555" w:rsidRDefault="00D80555" w:rsidP="00A41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22" w:rsidRDefault="002517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22" w:rsidRDefault="002517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22" w:rsidRDefault="002517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FA2"/>
    <w:rsid w:val="00003D93"/>
    <w:rsid w:val="00010DC4"/>
    <w:rsid w:val="00012C16"/>
    <w:rsid w:val="00017AB2"/>
    <w:rsid w:val="0002735A"/>
    <w:rsid w:val="000322A4"/>
    <w:rsid w:val="00035B9B"/>
    <w:rsid w:val="00036CE2"/>
    <w:rsid w:val="00037079"/>
    <w:rsid w:val="00041622"/>
    <w:rsid w:val="00050DA2"/>
    <w:rsid w:val="000512D6"/>
    <w:rsid w:val="00054B68"/>
    <w:rsid w:val="0005544A"/>
    <w:rsid w:val="00056AEC"/>
    <w:rsid w:val="00057BD9"/>
    <w:rsid w:val="000623CB"/>
    <w:rsid w:val="00064807"/>
    <w:rsid w:val="00065820"/>
    <w:rsid w:val="00065D49"/>
    <w:rsid w:val="000721D1"/>
    <w:rsid w:val="00075F82"/>
    <w:rsid w:val="00076591"/>
    <w:rsid w:val="0008141C"/>
    <w:rsid w:val="0008164D"/>
    <w:rsid w:val="00091244"/>
    <w:rsid w:val="000928B7"/>
    <w:rsid w:val="000935EC"/>
    <w:rsid w:val="00096A90"/>
    <w:rsid w:val="00097C89"/>
    <w:rsid w:val="00097FD5"/>
    <w:rsid w:val="000A1C56"/>
    <w:rsid w:val="000A5411"/>
    <w:rsid w:val="000A6483"/>
    <w:rsid w:val="000B28F7"/>
    <w:rsid w:val="000B3D11"/>
    <w:rsid w:val="000C20B2"/>
    <w:rsid w:val="000C5B01"/>
    <w:rsid w:val="000D2A53"/>
    <w:rsid w:val="000D40F7"/>
    <w:rsid w:val="000D77DF"/>
    <w:rsid w:val="000E2297"/>
    <w:rsid w:val="000E4103"/>
    <w:rsid w:val="000E6C5D"/>
    <w:rsid w:val="000F0A63"/>
    <w:rsid w:val="000F212B"/>
    <w:rsid w:val="00107A2E"/>
    <w:rsid w:val="0012200D"/>
    <w:rsid w:val="00126C08"/>
    <w:rsid w:val="00126F79"/>
    <w:rsid w:val="001351C4"/>
    <w:rsid w:val="00135B79"/>
    <w:rsid w:val="00136C0E"/>
    <w:rsid w:val="00137EAA"/>
    <w:rsid w:val="00145F4F"/>
    <w:rsid w:val="00147E77"/>
    <w:rsid w:val="00151D5F"/>
    <w:rsid w:val="00153E41"/>
    <w:rsid w:val="0016385F"/>
    <w:rsid w:val="00164C10"/>
    <w:rsid w:val="00167010"/>
    <w:rsid w:val="001671D6"/>
    <w:rsid w:val="0017379B"/>
    <w:rsid w:val="00175383"/>
    <w:rsid w:val="001812F6"/>
    <w:rsid w:val="0018629A"/>
    <w:rsid w:val="00192B45"/>
    <w:rsid w:val="001B063D"/>
    <w:rsid w:val="001B0723"/>
    <w:rsid w:val="001B31F3"/>
    <w:rsid w:val="001B3430"/>
    <w:rsid w:val="001C1343"/>
    <w:rsid w:val="001C2C5E"/>
    <w:rsid w:val="001C3B25"/>
    <w:rsid w:val="001C5EE6"/>
    <w:rsid w:val="001D019C"/>
    <w:rsid w:val="001D61FB"/>
    <w:rsid w:val="001D7F2D"/>
    <w:rsid w:val="001E0790"/>
    <w:rsid w:val="001F023C"/>
    <w:rsid w:val="001F11F1"/>
    <w:rsid w:val="001F1CA7"/>
    <w:rsid w:val="001F1CFB"/>
    <w:rsid w:val="001F343F"/>
    <w:rsid w:val="001F64B2"/>
    <w:rsid w:val="002076ED"/>
    <w:rsid w:val="00216CB4"/>
    <w:rsid w:val="00216F0F"/>
    <w:rsid w:val="002177AC"/>
    <w:rsid w:val="002201D7"/>
    <w:rsid w:val="00220965"/>
    <w:rsid w:val="00227F6F"/>
    <w:rsid w:val="00233072"/>
    <w:rsid w:val="002360B0"/>
    <w:rsid w:val="00244517"/>
    <w:rsid w:val="00250163"/>
    <w:rsid w:val="00251722"/>
    <w:rsid w:val="00252487"/>
    <w:rsid w:val="0025331B"/>
    <w:rsid w:val="00253F7F"/>
    <w:rsid w:val="00261C6D"/>
    <w:rsid w:val="00263E0B"/>
    <w:rsid w:val="00265E61"/>
    <w:rsid w:val="00266987"/>
    <w:rsid w:val="00266A99"/>
    <w:rsid w:val="00266B84"/>
    <w:rsid w:val="00274E6B"/>
    <w:rsid w:val="002839D8"/>
    <w:rsid w:val="00284495"/>
    <w:rsid w:val="00285545"/>
    <w:rsid w:val="00286936"/>
    <w:rsid w:val="00292CAE"/>
    <w:rsid w:val="002940B9"/>
    <w:rsid w:val="00294344"/>
    <w:rsid w:val="00295520"/>
    <w:rsid w:val="002A04BD"/>
    <w:rsid w:val="002A4943"/>
    <w:rsid w:val="002A5512"/>
    <w:rsid w:val="002B0DA6"/>
    <w:rsid w:val="002B1AFD"/>
    <w:rsid w:val="002B30FE"/>
    <w:rsid w:val="002B55EF"/>
    <w:rsid w:val="002B5D6B"/>
    <w:rsid w:val="002C0FFC"/>
    <w:rsid w:val="002C1821"/>
    <w:rsid w:val="002C7B1C"/>
    <w:rsid w:val="002D44DA"/>
    <w:rsid w:val="002E2C97"/>
    <w:rsid w:val="002E3999"/>
    <w:rsid w:val="002E65D1"/>
    <w:rsid w:val="00303253"/>
    <w:rsid w:val="00303F1A"/>
    <w:rsid w:val="003042DB"/>
    <w:rsid w:val="003055C0"/>
    <w:rsid w:val="00315383"/>
    <w:rsid w:val="00320134"/>
    <w:rsid w:val="003204B7"/>
    <w:rsid w:val="00321064"/>
    <w:rsid w:val="00323566"/>
    <w:rsid w:val="00324CE9"/>
    <w:rsid w:val="003266CC"/>
    <w:rsid w:val="00333125"/>
    <w:rsid w:val="0033425A"/>
    <w:rsid w:val="003363DF"/>
    <w:rsid w:val="00337A33"/>
    <w:rsid w:val="00345944"/>
    <w:rsid w:val="00347BBC"/>
    <w:rsid w:val="00352639"/>
    <w:rsid w:val="003526CD"/>
    <w:rsid w:val="00353F53"/>
    <w:rsid w:val="00356300"/>
    <w:rsid w:val="00356CC7"/>
    <w:rsid w:val="003571F5"/>
    <w:rsid w:val="00357467"/>
    <w:rsid w:val="00363250"/>
    <w:rsid w:val="00373F88"/>
    <w:rsid w:val="00374913"/>
    <w:rsid w:val="003750C9"/>
    <w:rsid w:val="003774F0"/>
    <w:rsid w:val="00381394"/>
    <w:rsid w:val="003851DE"/>
    <w:rsid w:val="0038568C"/>
    <w:rsid w:val="003901AB"/>
    <w:rsid w:val="003925DE"/>
    <w:rsid w:val="00393F30"/>
    <w:rsid w:val="00395481"/>
    <w:rsid w:val="0039649D"/>
    <w:rsid w:val="003A1CDA"/>
    <w:rsid w:val="003A6E83"/>
    <w:rsid w:val="003B08EE"/>
    <w:rsid w:val="003B5CF4"/>
    <w:rsid w:val="003C19DC"/>
    <w:rsid w:val="003C6F0B"/>
    <w:rsid w:val="003D23D2"/>
    <w:rsid w:val="003D42C2"/>
    <w:rsid w:val="003D7C58"/>
    <w:rsid w:val="003D7FF5"/>
    <w:rsid w:val="003E444B"/>
    <w:rsid w:val="003F18A3"/>
    <w:rsid w:val="003F362A"/>
    <w:rsid w:val="00400DD6"/>
    <w:rsid w:val="0040756F"/>
    <w:rsid w:val="00410ED8"/>
    <w:rsid w:val="004174D2"/>
    <w:rsid w:val="00422F02"/>
    <w:rsid w:val="004348E2"/>
    <w:rsid w:val="004349EA"/>
    <w:rsid w:val="0043683F"/>
    <w:rsid w:val="004373A9"/>
    <w:rsid w:val="004419EE"/>
    <w:rsid w:val="00442041"/>
    <w:rsid w:val="0044206D"/>
    <w:rsid w:val="0044233A"/>
    <w:rsid w:val="00446A27"/>
    <w:rsid w:val="004506C8"/>
    <w:rsid w:val="0045146F"/>
    <w:rsid w:val="00453892"/>
    <w:rsid w:val="00457CEF"/>
    <w:rsid w:val="00464B61"/>
    <w:rsid w:val="00466AF5"/>
    <w:rsid w:val="004714C7"/>
    <w:rsid w:val="00477B3B"/>
    <w:rsid w:val="004929BA"/>
    <w:rsid w:val="004932A9"/>
    <w:rsid w:val="004947FD"/>
    <w:rsid w:val="004A07A0"/>
    <w:rsid w:val="004A2124"/>
    <w:rsid w:val="004A490B"/>
    <w:rsid w:val="004A77B2"/>
    <w:rsid w:val="004B569B"/>
    <w:rsid w:val="004C1AA2"/>
    <w:rsid w:val="004C424B"/>
    <w:rsid w:val="004D13C9"/>
    <w:rsid w:val="004D3BCB"/>
    <w:rsid w:val="004E0574"/>
    <w:rsid w:val="004E0788"/>
    <w:rsid w:val="004E0BD3"/>
    <w:rsid w:val="004E22C8"/>
    <w:rsid w:val="004E2C4F"/>
    <w:rsid w:val="004E323D"/>
    <w:rsid w:val="004F5980"/>
    <w:rsid w:val="004F68E4"/>
    <w:rsid w:val="004F6A4B"/>
    <w:rsid w:val="004F7F5C"/>
    <w:rsid w:val="0050494C"/>
    <w:rsid w:val="005067CC"/>
    <w:rsid w:val="00510375"/>
    <w:rsid w:val="00514E21"/>
    <w:rsid w:val="00523E7B"/>
    <w:rsid w:val="00524392"/>
    <w:rsid w:val="00527747"/>
    <w:rsid w:val="00535308"/>
    <w:rsid w:val="005403A4"/>
    <w:rsid w:val="005425EC"/>
    <w:rsid w:val="005432C8"/>
    <w:rsid w:val="005458F1"/>
    <w:rsid w:val="00546E30"/>
    <w:rsid w:val="00555A79"/>
    <w:rsid w:val="005567EF"/>
    <w:rsid w:val="005603FC"/>
    <w:rsid w:val="00564D19"/>
    <w:rsid w:val="00570C77"/>
    <w:rsid w:val="00571EF4"/>
    <w:rsid w:val="0057530D"/>
    <w:rsid w:val="005769B1"/>
    <w:rsid w:val="00595E06"/>
    <w:rsid w:val="005A01FE"/>
    <w:rsid w:val="005B0835"/>
    <w:rsid w:val="005B1C1E"/>
    <w:rsid w:val="005B4F25"/>
    <w:rsid w:val="005B6B6E"/>
    <w:rsid w:val="005C0741"/>
    <w:rsid w:val="005C3443"/>
    <w:rsid w:val="005C794D"/>
    <w:rsid w:val="005E157C"/>
    <w:rsid w:val="005E4821"/>
    <w:rsid w:val="005E4A83"/>
    <w:rsid w:val="005F6073"/>
    <w:rsid w:val="00601FB7"/>
    <w:rsid w:val="006020B2"/>
    <w:rsid w:val="00603327"/>
    <w:rsid w:val="0061407D"/>
    <w:rsid w:val="006169F0"/>
    <w:rsid w:val="00617343"/>
    <w:rsid w:val="006213F0"/>
    <w:rsid w:val="00621EF7"/>
    <w:rsid w:val="00626649"/>
    <w:rsid w:val="00632626"/>
    <w:rsid w:val="00635D60"/>
    <w:rsid w:val="00640E2A"/>
    <w:rsid w:val="006447A3"/>
    <w:rsid w:val="006456F4"/>
    <w:rsid w:val="006529B8"/>
    <w:rsid w:val="00654EE1"/>
    <w:rsid w:val="0066283A"/>
    <w:rsid w:val="006723F2"/>
    <w:rsid w:val="00687560"/>
    <w:rsid w:val="00697489"/>
    <w:rsid w:val="006A3FE8"/>
    <w:rsid w:val="006A66ED"/>
    <w:rsid w:val="006A7A58"/>
    <w:rsid w:val="006B29B8"/>
    <w:rsid w:val="006B4FF5"/>
    <w:rsid w:val="006B7F96"/>
    <w:rsid w:val="006C0CA1"/>
    <w:rsid w:val="006C283A"/>
    <w:rsid w:val="006C4513"/>
    <w:rsid w:val="006C4ED7"/>
    <w:rsid w:val="006D0099"/>
    <w:rsid w:val="006E12BE"/>
    <w:rsid w:val="006E3C24"/>
    <w:rsid w:val="006E5692"/>
    <w:rsid w:val="006F02C4"/>
    <w:rsid w:val="006F31DE"/>
    <w:rsid w:val="006F33CB"/>
    <w:rsid w:val="006F4446"/>
    <w:rsid w:val="006F5886"/>
    <w:rsid w:val="006F7AB7"/>
    <w:rsid w:val="00700319"/>
    <w:rsid w:val="00700747"/>
    <w:rsid w:val="007030EA"/>
    <w:rsid w:val="00707EDF"/>
    <w:rsid w:val="00710765"/>
    <w:rsid w:val="007134A6"/>
    <w:rsid w:val="007150B0"/>
    <w:rsid w:val="007164B4"/>
    <w:rsid w:val="00716EA0"/>
    <w:rsid w:val="0072222B"/>
    <w:rsid w:val="007240FD"/>
    <w:rsid w:val="007272CA"/>
    <w:rsid w:val="00744872"/>
    <w:rsid w:val="00744D7C"/>
    <w:rsid w:val="0074617E"/>
    <w:rsid w:val="00746C5F"/>
    <w:rsid w:val="0074737F"/>
    <w:rsid w:val="00750FD7"/>
    <w:rsid w:val="0075258C"/>
    <w:rsid w:val="007566B6"/>
    <w:rsid w:val="007656AD"/>
    <w:rsid w:val="00766DFE"/>
    <w:rsid w:val="00766FFF"/>
    <w:rsid w:val="00767152"/>
    <w:rsid w:val="00770150"/>
    <w:rsid w:val="00770A53"/>
    <w:rsid w:val="0077594D"/>
    <w:rsid w:val="0078151E"/>
    <w:rsid w:val="007834D3"/>
    <w:rsid w:val="00786098"/>
    <w:rsid w:val="00791EF0"/>
    <w:rsid w:val="00795923"/>
    <w:rsid w:val="007A2C55"/>
    <w:rsid w:val="007B330C"/>
    <w:rsid w:val="007B3443"/>
    <w:rsid w:val="007B36EC"/>
    <w:rsid w:val="007B4C47"/>
    <w:rsid w:val="007D1167"/>
    <w:rsid w:val="007D3D56"/>
    <w:rsid w:val="007D4EA0"/>
    <w:rsid w:val="007D6061"/>
    <w:rsid w:val="007D6720"/>
    <w:rsid w:val="007E3309"/>
    <w:rsid w:val="007E3500"/>
    <w:rsid w:val="007F369B"/>
    <w:rsid w:val="00805290"/>
    <w:rsid w:val="0081243D"/>
    <w:rsid w:val="008171BF"/>
    <w:rsid w:val="008206C6"/>
    <w:rsid w:val="008225F0"/>
    <w:rsid w:val="008252EE"/>
    <w:rsid w:val="00825A5E"/>
    <w:rsid w:val="0083251A"/>
    <w:rsid w:val="0083256C"/>
    <w:rsid w:val="008353EB"/>
    <w:rsid w:val="008362A3"/>
    <w:rsid w:val="00836879"/>
    <w:rsid w:val="00851A99"/>
    <w:rsid w:val="00855304"/>
    <w:rsid w:val="00855C5E"/>
    <w:rsid w:val="0085737F"/>
    <w:rsid w:val="00861D61"/>
    <w:rsid w:val="00866457"/>
    <w:rsid w:val="0087687E"/>
    <w:rsid w:val="008771AD"/>
    <w:rsid w:val="00881EE5"/>
    <w:rsid w:val="008828A7"/>
    <w:rsid w:val="00884C52"/>
    <w:rsid w:val="008861F1"/>
    <w:rsid w:val="0088669D"/>
    <w:rsid w:val="00891790"/>
    <w:rsid w:val="008963C2"/>
    <w:rsid w:val="00897B65"/>
    <w:rsid w:val="008A61C9"/>
    <w:rsid w:val="008B58C6"/>
    <w:rsid w:val="008B65C5"/>
    <w:rsid w:val="008B6D10"/>
    <w:rsid w:val="008C0E20"/>
    <w:rsid w:val="008C730F"/>
    <w:rsid w:val="008D0BAC"/>
    <w:rsid w:val="008D5A74"/>
    <w:rsid w:val="008E0BF0"/>
    <w:rsid w:val="008E2423"/>
    <w:rsid w:val="008E5115"/>
    <w:rsid w:val="008E60C9"/>
    <w:rsid w:val="008F0EC3"/>
    <w:rsid w:val="008F692B"/>
    <w:rsid w:val="0090068B"/>
    <w:rsid w:val="0091045F"/>
    <w:rsid w:val="009163D5"/>
    <w:rsid w:val="0092737F"/>
    <w:rsid w:val="009314CF"/>
    <w:rsid w:val="00934D44"/>
    <w:rsid w:val="00935101"/>
    <w:rsid w:val="009413EC"/>
    <w:rsid w:val="00941BB6"/>
    <w:rsid w:val="0094771B"/>
    <w:rsid w:val="00952A8C"/>
    <w:rsid w:val="00962845"/>
    <w:rsid w:val="00980D93"/>
    <w:rsid w:val="00985951"/>
    <w:rsid w:val="00995B7B"/>
    <w:rsid w:val="009A038D"/>
    <w:rsid w:val="009A2818"/>
    <w:rsid w:val="009A3AEE"/>
    <w:rsid w:val="009A6556"/>
    <w:rsid w:val="009B1607"/>
    <w:rsid w:val="009B3701"/>
    <w:rsid w:val="009B7984"/>
    <w:rsid w:val="009C0027"/>
    <w:rsid w:val="009C01A5"/>
    <w:rsid w:val="009C2857"/>
    <w:rsid w:val="009C4D5B"/>
    <w:rsid w:val="009D4010"/>
    <w:rsid w:val="009D5EB1"/>
    <w:rsid w:val="009F07B0"/>
    <w:rsid w:val="009F0F16"/>
    <w:rsid w:val="009F5209"/>
    <w:rsid w:val="00A001CE"/>
    <w:rsid w:val="00A02179"/>
    <w:rsid w:val="00A0276F"/>
    <w:rsid w:val="00A0339C"/>
    <w:rsid w:val="00A07C2E"/>
    <w:rsid w:val="00A12B19"/>
    <w:rsid w:val="00A1369B"/>
    <w:rsid w:val="00A13A13"/>
    <w:rsid w:val="00A156BE"/>
    <w:rsid w:val="00A159C6"/>
    <w:rsid w:val="00A16347"/>
    <w:rsid w:val="00A20ED7"/>
    <w:rsid w:val="00A263C3"/>
    <w:rsid w:val="00A26ADB"/>
    <w:rsid w:val="00A2734D"/>
    <w:rsid w:val="00A277DF"/>
    <w:rsid w:val="00A314C9"/>
    <w:rsid w:val="00A33898"/>
    <w:rsid w:val="00A34EA2"/>
    <w:rsid w:val="00A3735D"/>
    <w:rsid w:val="00A37A0A"/>
    <w:rsid w:val="00A37F02"/>
    <w:rsid w:val="00A41FA2"/>
    <w:rsid w:val="00A43A5F"/>
    <w:rsid w:val="00A47785"/>
    <w:rsid w:val="00A5084C"/>
    <w:rsid w:val="00A607BF"/>
    <w:rsid w:val="00A64774"/>
    <w:rsid w:val="00A71483"/>
    <w:rsid w:val="00A771A8"/>
    <w:rsid w:val="00A81303"/>
    <w:rsid w:val="00A831C4"/>
    <w:rsid w:val="00A83255"/>
    <w:rsid w:val="00A875EF"/>
    <w:rsid w:val="00A9021E"/>
    <w:rsid w:val="00A90602"/>
    <w:rsid w:val="00AA6D03"/>
    <w:rsid w:val="00AA6DD2"/>
    <w:rsid w:val="00AB5D42"/>
    <w:rsid w:val="00AC050E"/>
    <w:rsid w:val="00AC15F5"/>
    <w:rsid w:val="00AC29C7"/>
    <w:rsid w:val="00AC4D8A"/>
    <w:rsid w:val="00AD4734"/>
    <w:rsid w:val="00AD48A2"/>
    <w:rsid w:val="00AE18E5"/>
    <w:rsid w:val="00AE2EA3"/>
    <w:rsid w:val="00AE3954"/>
    <w:rsid w:val="00AE42F0"/>
    <w:rsid w:val="00B00730"/>
    <w:rsid w:val="00B05E06"/>
    <w:rsid w:val="00B0620C"/>
    <w:rsid w:val="00B14B6F"/>
    <w:rsid w:val="00B1515F"/>
    <w:rsid w:val="00B17394"/>
    <w:rsid w:val="00B23002"/>
    <w:rsid w:val="00B23694"/>
    <w:rsid w:val="00B24C85"/>
    <w:rsid w:val="00B24EF0"/>
    <w:rsid w:val="00B27B7F"/>
    <w:rsid w:val="00B34856"/>
    <w:rsid w:val="00B34FA1"/>
    <w:rsid w:val="00B40CA0"/>
    <w:rsid w:val="00B40CB7"/>
    <w:rsid w:val="00B41412"/>
    <w:rsid w:val="00B439E5"/>
    <w:rsid w:val="00B53021"/>
    <w:rsid w:val="00B54086"/>
    <w:rsid w:val="00B57BD3"/>
    <w:rsid w:val="00B6398B"/>
    <w:rsid w:val="00B7006F"/>
    <w:rsid w:val="00B71A3E"/>
    <w:rsid w:val="00B727D4"/>
    <w:rsid w:val="00B7666D"/>
    <w:rsid w:val="00B815D1"/>
    <w:rsid w:val="00B84C26"/>
    <w:rsid w:val="00B85916"/>
    <w:rsid w:val="00B85DD6"/>
    <w:rsid w:val="00B866C3"/>
    <w:rsid w:val="00B8790B"/>
    <w:rsid w:val="00B908D9"/>
    <w:rsid w:val="00B90C37"/>
    <w:rsid w:val="00B90EF9"/>
    <w:rsid w:val="00B94298"/>
    <w:rsid w:val="00B95040"/>
    <w:rsid w:val="00B96588"/>
    <w:rsid w:val="00B975E1"/>
    <w:rsid w:val="00BA00BD"/>
    <w:rsid w:val="00BA1FB7"/>
    <w:rsid w:val="00BA292F"/>
    <w:rsid w:val="00BA2DF9"/>
    <w:rsid w:val="00BA2FC4"/>
    <w:rsid w:val="00BA5145"/>
    <w:rsid w:val="00BA5F16"/>
    <w:rsid w:val="00BA73EF"/>
    <w:rsid w:val="00BC42F6"/>
    <w:rsid w:val="00BC443D"/>
    <w:rsid w:val="00BD39AA"/>
    <w:rsid w:val="00BE4638"/>
    <w:rsid w:val="00BE592B"/>
    <w:rsid w:val="00BE5ED6"/>
    <w:rsid w:val="00BF2531"/>
    <w:rsid w:val="00BF575F"/>
    <w:rsid w:val="00C01BB4"/>
    <w:rsid w:val="00C076D1"/>
    <w:rsid w:val="00C11673"/>
    <w:rsid w:val="00C145C5"/>
    <w:rsid w:val="00C15FCD"/>
    <w:rsid w:val="00C206A6"/>
    <w:rsid w:val="00C2143F"/>
    <w:rsid w:val="00C21EFF"/>
    <w:rsid w:val="00C23F25"/>
    <w:rsid w:val="00C317DB"/>
    <w:rsid w:val="00C33C61"/>
    <w:rsid w:val="00C35651"/>
    <w:rsid w:val="00C35980"/>
    <w:rsid w:val="00C41466"/>
    <w:rsid w:val="00C42095"/>
    <w:rsid w:val="00C43AAA"/>
    <w:rsid w:val="00C5372C"/>
    <w:rsid w:val="00C54684"/>
    <w:rsid w:val="00C573B6"/>
    <w:rsid w:val="00C613FF"/>
    <w:rsid w:val="00C61C6B"/>
    <w:rsid w:val="00C6330A"/>
    <w:rsid w:val="00C87C01"/>
    <w:rsid w:val="00C9161D"/>
    <w:rsid w:val="00C9301C"/>
    <w:rsid w:val="00C94748"/>
    <w:rsid w:val="00C96891"/>
    <w:rsid w:val="00CA0792"/>
    <w:rsid w:val="00CA087A"/>
    <w:rsid w:val="00CA6006"/>
    <w:rsid w:val="00CC659E"/>
    <w:rsid w:val="00CD2F66"/>
    <w:rsid w:val="00CD7E9A"/>
    <w:rsid w:val="00CE02E9"/>
    <w:rsid w:val="00CE0A19"/>
    <w:rsid w:val="00CE6226"/>
    <w:rsid w:val="00CF2FB2"/>
    <w:rsid w:val="00CF3690"/>
    <w:rsid w:val="00CF5759"/>
    <w:rsid w:val="00D04C47"/>
    <w:rsid w:val="00D05C6A"/>
    <w:rsid w:val="00D060C6"/>
    <w:rsid w:val="00D0714F"/>
    <w:rsid w:val="00D1322F"/>
    <w:rsid w:val="00D169CC"/>
    <w:rsid w:val="00D260C0"/>
    <w:rsid w:val="00D2727C"/>
    <w:rsid w:val="00D33F70"/>
    <w:rsid w:val="00D37A4C"/>
    <w:rsid w:val="00D4175C"/>
    <w:rsid w:val="00D42956"/>
    <w:rsid w:val="00D60327"/>
    <w:rsid w:val="00D74DE3"/>
    <w:rsid w:val="00D80555"/>
    <w:rsid w:val="00D87F35"/>
    <w:rsid w:val="00DC2713"/>
    <w:rsid w:val="00DC3920"/>
    <w:rsid w:val="00DD163B"/>
    <w:rsid w:val="00DD3E23"/>
    <w:rsid w:val="00DE1004"/>
    <w:rsid w:val="00DE6FB7"/>
    <w:rsid w:val="00DF3268"/>
    <w:rsid w:val="00DF4D09"/>
    <w:rsid w:val="00DF7832"/>
    <w:rsid w:val="00E04E1D"/>
    <w:rsid w:val="00E146D0"/>
    <w:rsid w:val="00E16199"/>
    <w:rsid w:val="00E161CF"/>
    <w:rsid w:val="00E17C57"/>
    <w:rsid w:val="00E214BC"/>
    <w:rsid w:val="00E23990"/>
    <w:rsid w:val="00E267F0"/>
    <w:rsid w:val="00E30454"/>
    <w:rsid w:val="00E31608"/>
    <w:rsid w:val="00E343D1"/>
    <w:rsid w:val="00E36FD2"/>
    <w:rsid w:val="00E54B34"/>
    <w:rsid w:val="00E6443F"/>
    <w:rsid w:val="00E66068"/>
    <w:rsid w:val="00E66445"/>
    <w:rsid w:val="00E679FC"/>
    <w:rsid w:val="00E70A2A"/>
    <w:rsid w:val="00E7744A"/>
    <w:rsid w:val="00E83758"/>
    <w:rsid w:val="00E84E7C"/>
    <w:rsid w:val="00E946AD"/>
    <w:rsid w:val="00EA2A42"/>
    <w:rsid w:val="00EA3C13"/>
    <w:rsid w:val="00EA42DB"/>
    <w:rsid w:val="00EB737A"/>
    <w:rsid w:val="00EC1F0C"/>
    <w:rsid w:val="00EC36F5"/>
    <w:rsid w:val="00ED5216"/>
    <w:rsid w:val="00EE3BEA"/>
    <w:rsid w:val="00EE6CA4"/>
    <w:rsid w:val="00EF20DC"/>
    <w:rsid w:val="00EF6186"/>
    <w:rsid w:val="00EF7829"/>
    <w:rsid w:val="00F03795"/>
    <w:rsid w:val="00F04C30"/>
    <w:rsid w:val="00F12642"/>
    <w:rsid w:val="00F204D7"/>
    <w:rsid w:val="00F237FA"/>
    <w:rsid w:val="00F24206"/>
    <w:rsid w:val="00F31E2E"/>
    <w:rsid w:val="00F3372C"/>
    <w:rsid w:val="00F34447"/>
    <w:rsid w:val="00F35512"/>
    <w:rsid w:val="00F37480"/>
    <w:rsid w:val="00F40DCB"/>
    <w:rsid w:val="00F47301"/>
    <w:rsid w:val="00F47818"/>
    <w:rsid w:val="00F63DAF"/>
    <w:rsid w:val="00F724C2"/>
    <w:rsid w:val="00F80256"/>
    <w:rsid w:val="00F86109"/>
    <w:rsid w:val="00F91E91"/>
    <w:rsid w:val="00F96D28"/>
    <w:rsid w:val="00FA3E60"/>
    <w:rsid w:val="00FA453F"/>
    <w:rsid w:val="00FA7F68"/>
    <w:rsid w:val="00FB2B8A"/>
    <w:rsid w:val="00FB2BF8"/>
    <w:rsid w:val="00FB758E"/>
    <w:rsid w:val="00FC0BC1"/>
    <w:rsid w:val="00FC3FC6"/>
    <w:rsid w:val="00FC6621"/>
    <w:rsid w:val="00FC71AA"/>
    <w:rsid w:val="00FC7270"/>
    <w:rsid w:val="00FD35D7"/>
    <w:rsid w:val="00FD4D20"/>
    <w:rsid w:val="00FD6D60"/>
    <w:rsid w:val="00FD78CF"/>
    <w:rsid w:val="00FD7A6B"/>
    <w:rsid w:val="00FE60D1"/>
    <w:rsid w:val="00FF0474"/>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FE"/>
    <w:pPr>
      <w:spacing w:after="0" w:line="240" w:lineRule="auto"/>
      <w:contextualSpacing/>
    </w:pPr>
    <w:rPr>
      <w:rFonts w:ascii="Times New Roman" w:hAnsi="Times New Roman" w:cs="Times New Roman"/>
      <w:sz w:val="24"/>
      <w:szCs w:val="24"/>
    </w:rPr>
  </w:style>
  <w:style w:type="paragraph" w:styleId="Heading1">
    <w:name w:val="heading 1"/>
    <w:basedOn w:val="Normal"/>
    <w:next w:val="Normal"/>
    <w:link w:val="Heading1Char"/>
    <w:uiPriority w:val="9"/>
    <w:qFormat/>
    <w:rsid w:val="00C33C61"/>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33C61"/>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33C6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3C61"/>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6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33C6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33C6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C33C61"/>
    <w:rPr>
      <w:rFonts w:asciiTheme="majorHAnsi" w:eastAsiaTheme="majorEastAsia" w:hAnsiTheme="majorHAnsi" w:cstheme="majorBidi"/>
      <w:b/>
      <w:bCs/>
      <w:iCs/>
      <w:sz w:val="24"/>
    </w:rPr>
  </w:style>
  <w:style w:type="paragraph" w:styleId="Header">
    <w:name w:val="header"/>
    <w:basedOn w:val="Normal"/>
    <w:link w:val="HeaderChar"/>
    <w:uiPriority w:val="99"/>
    <w:unhideWhenUsed/>
    <w:rsid w:val="00A41FA2"/>
    <w:pPr>
      <w:tabs>
        <w:tab w:val="center" w:pos="4680"/>
        <w:tab w:val="right" w:pos="9360"/>
      </w:tabs>
    </w:pPr>
  </w:style>
  <w:style w:type="character" w:customStyle="1" w:styleId="HeaderChar">
    <w:name w:val="Header Char"/>
    <w:basedOn w:val="DefaultParagraphFont"/>
    <w:link w:val="Header"/>
    <w:uiPriority w:val="99"/>
    <w:rsid w:val="00A41FA2"/>
    <w:rPr>
      <w:rFonts w:ascii="Times New Roman" w:hAnsi="Times New Roman" w:cs="Times New Roman"/>
      <w:sz w:val="24"/>
      <w:szCs w:val="24"/>
    </w:rPr>
  </w:style>
  <w:style w:type="paragraph" w:styleId="Footer">
    <w:name w:val="footer"/>
    <w:basedOn w:val="Normal"/>
    <w:link w:val="FooterChar"/>
    <w:uiPriority w:val="99"/>
    <w:unhideWhenUsed/>
    <w:rsid w:val="00A41FA2"/>
    <w:pPr>
      <w:tabs>
        <w:tab w:val="center" w:pos="4680"/>
        <w:tab w:val="right" w:pos="9360"/>
      </w:tabs>
    </w:pPr>
  </w:style>
  <w:style w:type="character" w:customStyle="1" w:styleId="FooterChar">
    <w:name w:val="Footer Char"/>
    <w:basedOn w:val="DefaultParagraphFont"/>
    <w:link w:val="Footer"/>
    <w:uiPriority w:val="99"/>
    <w:rsid w:val="00A41FA2"/>
    <w:rPr>
      <w:rFonts w:ascii="Times New Roman" w:hAnsi="Times New Roman" w:cs="Times New Roman"/>
      <w:sz w:val="24"/>
      <w:szCs w:val="24"/>
    </w:rPr>
  </w:style>
  <w:style w:type="character" w:styleId="Hyperlink">
    <w:name w:val="Hyperlink"/>
    <w:basedOn w:val="DefaultParagraphFont"/>
    <w:uiPriority w:val="99"/>
    <w:unhideWhenUsed/>
    <w:rsid w:val="007860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FE"/>
    <w:pPr>
      <w:spacing w:after="0" w:line="240" w:lineRule="auto"/>
      <w:contextualSpacing/>
    </w:pPr>
    <w:rPr>
      <w:rFonts w:ascii="Times New Roman" w:hAnsi="Times New Roman" w:cs="Times New Roman"/>
      <w:sz w:val="24"/>
      <w:szCs w:val="24"/>
    </w:rPr>
  </w:style>
  <w:style w:type="paragraph" w:styleId="Heading1">
    <w:name w:val="heading 1"/>
    <w:basedOn w:val="Normal"/>
    <w:next w:val="Normal"/>
    <w:link w:val="Heading1Char"/>
    <w:uiPriority w:val="9"/>
    <w:qFormat/>
    <w:rsid w:val="00C33C61"/>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33C61"/>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33C6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3C61"/>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6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33C6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33C6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C33C61"/>
    <w:rPr>
      <w:rFonts w:asciiTheme="majorHAnsi" w:eastAsiaTheme="majorEastAsia" w:hAnsiTheme="majorHAnsi" w:cstheme="majorBidi"/>
      <w:b/>
      <w:bCs/>
      <w:iCs/>
      <w:sz w:val="24"/>
    </w:rPr>
  </w:style>
  <w:style w:type="paragraph" w:styleId="Header">
    <w:name w:val="header"/>
    <w:basedOn w:val="Normal"/>
    <w:link w:val="HeaderChar"/>
    <w:uiPriority w:val="99"/>
    <w:unhideWhenUsed/>
    <w:rsid w:val="00A41FA2"/>
    <w:pPr>
      <w:tabs>
        <w:tab w:val="center" w:pos="4680"/>
        <w:tab w:val="right" w:pos="9360"/>
      </w:tabs>
    </w:pPr>
  </w:style>
  <w:style w:type="character" w:customStyle="1" w:styleId="HeaderChar">
    <w:name w:val="Header Char"/>
    <w:basedOn w:val="DefaultParagraphFont"/>
    <w:link w:val="Header"/>
    <w:uiPriority w:val="99"/>
    <w:rsid w:val="00A41FA2"/>
    <w:rPr>
      <w:rFonts w:ascii="Times New Roman" w:hAnsi="Times New Roman" w:cs="Times New Roman"/>
      <w:sz w:val="24"/>
      <w:szCs w:val="24"/>
    </w:rPr>
  </w:style>
  <w:style w:type="paragraph" w:styleId="Footer">
    <w:name w:val="footer"/>
    <w:basedOn w:val="Normal"/>
    <w:link w:val="FooterChar"/>
    <w:uiPriority w:val="99"/>
    <w:unhideWhenUsed/>
    <w:rsid w:val="00A41FA2"/>
    <w:pPr>
      <w:tabs>
        <w:tab w:val="center" w:pos="4680"/>
        <w:tab w:val="right" w:pos="9360"/>
      </w:tabs>
    </w:pPr>
  </w:style>
  <w:style w:type="character" w:customStyle="1" w:styleId="FooterChar">
    <w:name w:val="Footer Char"/>
    <w:basedOn w:val="DefaultParagraphFont"/>
    <w:link w:val="Footer"/>
    <w:uiPriority w:val="99"/>
    <w:rsid w:val="00A41FA2"/>
    <w:rPr>
      <w:rFonts w:ascii="Times New Roman" w:hAnsi="Times New Roman" w:cs="Times New Roman"/>
      <w:sz w:val="24"/>
      <w:szCs w:val="24"/>
    </w:rPr>
  </w:style>
  <w:style w:type="character" w:styleId="Hyperlink">
    <w:name w:val="Hyperlink"/>
    <w:basedOn w:val="DefaultParagraphFont"/>
    <w:uiPriority w:val="99"/>
    <w:unhideWhenUsed/>
    <w:rsid w:val="00786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85">
      <w:bodyDiv w:val="1"/>
      <w:marLeft w:val="0"/>
      <w:marRight w:val="0"/>
      <w:marTop w:val="0"/>
      <w:marBottom w:val="0"/>
      <w:divBdr>
        <w:top w:val="none" w:sz="0" w:space="0" w:color="auto"/>
        <w:left w:val="none" w:sz="0" w:space="0" w:color="auto"/>
        <w:bottom w:val="none" w:sz="0" w:space="0" w:color="auto"/>
        <w:right w:val="none" w:sz="0" w:space="0" w:color="auto"/>
      </w:divBdr>
    </w:div>
    <w:div w:id="90396719">
      <w:bodyDiv w:val="1"/>
      <w:marLeft w:val="0"/>
      <w:marRight w:val="0"/>
      <w:marTop w:val="0"/>
      <w:marBottom w:val="0"/>
      <w:divBdr>
        <w:top w:val="none" w:sz="0" w:space="0" w:color="auto"/>
        <w:left w:val="none" w:sz="0" w:space="0" w:color="auto"/>
        <w:bottom w:val="none" w:sz="0" w:space="0" w:color="auto"/>
        <w:right w:val="none" w:sz="0" w:space="0" w:color="auto"/>
      </w:divBdr>
    </w:div>
    <w:div w:id="280919934">
      <w:bodyDiv w:val="1"/>
      <w:marLeft w:val="0"/>
      <w:marRight w:val="0"/>
      <w:marTop w:val="0"/>
      <w:marBottom w:val="0"/>
      <w:divBdr>
        <w:top w:val="none" w:sz="0" w:space="0" w:color="auto"/>
        <w:left w:val="none" w:sz="0" w:space="0" w:color="auto"/>
        <w:bottom w:val="none" w:sz="0" w:space="0" w:color="auto"/>
        <w:right w:val="none" w:sz="0" w:space="0" w:color="auto"/>
      </w:divBdr>
    </w:div>
    <w:div w:id="309747642">
      <w:bodyDiv w:val="1"/>
      <w:marLeft w:val="0"/>
      <w:marRight w:val="0"/>
      <w:marTop w:val="0"/>
      <w:marBottom w:val="0"/>
      <w:divBdr>
        <w:top w:val="none" w:sz="0" w:space="0" w:color="auto"/>
        <w:left w:val="none" w:sz="0" w:space="0" w:color="auto"/>
        <w:bottom w:val="none" w:sz="0" w:space="0" w:color="auto"/>
        <w:right w:val="none" w:sz="0" w:space="0" w:color="auto"/>
      </w:divBdr>
    </w:div>
    <w:div w:id="353191623">
      <w:bodyDiv w:val="1"/>
      <w:marLeft w:val="0"/>
      <w:marRight w:val="0"/>
      <w:marTop w:val="0"/>
      <w:marBottom w:val="0"/>
      <w:divBdr>
        <w:top w:val="none" w:sz="0" w:space="0" w:color="auto"/>
        <w:left w:val="none" w:sz="0" w:space="0" w:color="auto"/>
        <w:bottom w:val="none" w:sz="0" w:space="0" w:color="auto"/>
        <w:right w:val="none" w:sz="0" w:space="0" w:color="auto"/>
      </w:divBdr>
    </w:div>
    <w:div w:id="356277935">
      <w:bodyDiv w:val="1"/>
      <w:marLeft w:val="0"/>
      <w:marRight w:val="0"/>
      <w:marTop w:val="0"/>
      <w:marBottom w:val="0"/>
      <w:divBdr>
        <w:top w:val="none" w:sz="0" w:space="0" w:color="auto"/>
        <w:left w:val="none" w:sz="0" w:space="0" w:color="auto"/>
        <w:bottom w:val="none" w:sz="0" w:space="0" w:color="auto"/>
        <w:right w:val="none" w:sz="0" w:space="0" w:color="auto"/>
      </w:divBdr>
    </w:div>
    <w:div w:id="398526063">
      <w:bodyDiv w:val="1"/>
      <w:marLeft w:val="0"/>
      <w:marRight w:val="0"/>
      <w:marTop w:val="0"/>
      <w:marBottom w:val="0"/>
      <w:divBdr>
        <w:top w:val="none" w:sz="0" w:space="0" w:color="auto"/>
        <w:left w:val="none" w:sz="0" w:space="0" w:color="auto"/>
        <w:bottom w:val="none" w:sz="0" w:space="0" w:color="auto"/>
        <w:right w:val="none" w:sz="0" w:space="0" w:color="auto"/>
      </w:divBdr>
    </w:div>
    <w:div w:id="453914969">
      <w:bodyDiv w:val="1"/>
      <w:marLeft w:val="0"/>
      <w:marRight w:val="0"/>
      <w:marTop w:val="0"/>
      <w:marBottom w:val="0"/>
      <w:divBdr>
        <w:top w:val="none" w:sz="0" w:space="0" w:color="auto"/>
        <w:left w:val="none" w:sz="0" w:space="0" w:color="auto"/>
        <w:bottom w:val="none" w:sz="0" w:space="0" w:color="auto"/>
        <w:right w:val="none" w:sz="0" w:space="0" w:color="auto"/>
      </w:divBdr>
    </w:div>
    <w:div w:id="571282707">
      <w:bodyDiv w:val="1"/>
      <w:marLeft w:val="0"/>
      <w:marRight w:val="0"/>
      <w:marTop w:val="0"/>
      <w:marBottom w:val="0"/>
      <w:divBdr>
        <w:top w:val="none" w:sz="0" w:space="0" w:color="auto"/>
        <w:left w:val="none" w:sz="0" w:space="0" w:color="auto"/>
        <w:bottom w:val="none" w:sz="0" w:space="0" w:color="auto"/>
        <w:right w:val="none" w:sz="0" w:space="0" w:color="auto"/>
      </w:divBdr>
    </w:div>
    <w:div w:id="571545244">
      <w:bodyDiv w:val="1"/>
      <w:marLeft w:val="0"/>
      <w:marRight w:val="0"/>
      <w:marTop w:val="0"/>
      <w:marBottom w:val="0"/>
      <w:divBdr>
        <w:top w:val="none" w:sz="0" w:space="0" w:color="auto"/>
        <w:left w:val="none" w:sz="0" w:space="0" w:color="auto"/>
        <w:bottom w:val="none" w:sz="0" w:space="0" w:color="auto"/>
        <w:right w:val="none" w:sz="0" w:space="0" w:color="auto"/>
      </w:divBdr>
    </w:div>
    <w:div w:id="588733313">
      <w:bodyDiv w:val="1"/>
      <w:marLeft w:val="0"/>
      <w:marRight w:val="0"/>
      <w:marTop w:val="0"/>
      <w:marBottom w:val="0"/>
      <w:divBdr>
        <w:top w:val="none" w:sz="0" w:space="0" w:color="auto"/>
        <w:left w:val="none" w:sz="0" w:space="0" w:color="auto"/>
        <w:bottom w:val="none" w:sz="0" w:space="0" w:color="auto"/>
        <w:right w:val="none" w:sz="0" w:space="0" w:color="auto"/>
      </w:divBdr>
    </w:div>
    <w:div w:id="599685945">
      <w:bodyDiv w:val="1"/>
      <w:marLeft w:val="0"/>
      <w:marRight w:val="0"/>
      <w:marTop w:val="0"/>
      <w:marBottom w:val="0"/>
      <w:divBdr>
        <w:top w:val="none" w:sz="0" w:space="0" w:color="auto"/>
        <w:left w:val="none" w:sz="0" w:space="0" w:color="auto"/>
        <w:bottom w:val="none" w:sz="0" w:space="0" w:color="auto"/>
        <w:right w:val="none" w:sz="0" w:space="0" w:color="auto"/>
      </w:divBdr>
    </w:div>
    <w:div w:id="684600443">
      <w:bodyDiv w:val="1"/>
      <w:marLeft w:val="0"/>
      <w:marRight w:val="0"/>
      <w:marTop w:val="0"/>
      <w:marBottom w:val="0"/>
      <w:divBdr>
        <w:top w:val="none" w:sz="0" w:space="0" w:color="auto"/>
        <w:left w:val="none" w:sz="0" w:space="0" w:color="auto"/>
        <w:bottom w:val="none" w:sz="0" w:space="0" w:color="auto"/>
        <w:right w:val="none" w:sz="0" w:space="0" w:color="auto"/>
      </w:divBdr>
    </w:div>
    <w:div w:id="736704902">
      <w:bodyDiv w:val="1"/>
      <w:marLeft w:val="0"/>
      <w:marRight w:val="0"/>
      <w:marTop w:val="0"/>
      <w:marBottom w:val="0"/>
      <w:divBdr>
        <w:top w:val="none" w:sz="0" w:space="0" w:color="auto"/>
        <w:left w:val="none" w:sz="0" w:space="0" w:color="auto"/>
        <w:bottom w:val="none" w:sz="0" w:space="0" w:color="auto"/>
        <w:right w:val="none" w:sz="0" w:space="0" w:color="auto"/>
      </w:divBdr>
    </w:div>
    <w:div w:id="754133074">
      <w:bodyDiv w:val="1"/>
      <w:marLeft w:val="0"/>
      <w:marRight w:val="0"/>
      <w:marTop w:val="0"/>
      <w:marBottom w:val="0"/>
      <w:divBdr>
        <w:top w:val="none" w:sz="0" w:space="0" w:color="auto"/>
        <w:left w:val="none" w:sz="0" w:space="0" w:color="auto"/>
        <w:bottom w:val="none" w:sz="0" w:space="0" w:color="auto"/>
        <w:right w:val="none" w:sz="0" w:space="0" w:color="auto"/>
      </w:divBdr>
    </w:div>
    <w:div w:id="780342419">
      <w:bodyDiv w:val="1"/>
      <w:marLeft w:val="0"/>
      <w:marRight w:val="0"/>
      <w:marTop w:val="0"/>
      <w:marBottom w:val="0"/>
      <w:divBdr>
        <w:top w:val="none" w:sz="0" w:space="0" w:color="auto"/>
        <w:left w:val="none" w:sz="0" w:space="0" w:color="auto"/>
        <w:bottom w:val="none" w:sz="0" w:space="0" w:color="auto"/>
        <w:right w:val="none" w:sz="0" w:space="0" w:color="auto"/>
      </w:divBdr>
    </w:div>
    <w:div w:id="800344233">
      <w:bodyDiv w:val="1"/>
      <w:marLeft w:val="0"/>
      <w:marRight w:val="0"/>
      <w:marTop w:val="0"/>
      <w:marBottom w:val="0"/>
      <w:divBdr>
        <w:top w:val="none" w:sz="0" w:space="0" w:color="auto"/>
        <w:left w:val="none" w:sz="0" w:space="0" w:color="auto"/>
        <w:bottom w:val="none" w:sz="0" w:space="0" w:color="auto"/>
        <w:right w:val="none" w:sz="0" w:space="0" w:color="auto"/>
      </w:divBdr>
    </w:div>
    <w:div w:id="805660316">
      <w:bodyDiv w:val="1"/>
      <w:marLeft w:val="0"/>
      <w:marRight w:val="0"/>
      <w:marTop w:val="0"/>
      <w:marBottom w:val="0"/>
      <w:divBdr>
        <w:top w:val="none" w:sz="0" w:space="0" w:color="auto"/>
        <w:left w:val="none" w:sz="0" w:space="0" w:color="auto"/>
        <w:bottom w:val="none" w:sz="0" w:space="0" w:color="auto"/>
        <w:right w:val="none" w:sz="0" w:space="0" w:color="auto"/>
      </w:divBdr>
    </w:div>
    <w:div w:id="957612767">
      <w:bodyDiv w:val="1"/>
      <w:marLeft w:val="0"/>
      <w:marRight w:val="0"/>
      <w:marTop w:val="0"/>
      <w:marBottom w:val="0"/>
      <w:divBdr>
        <w:top w:val="none" w:sz="0" w:space="0" w:color="auto"/>
        <w:left w:val="none" w:sz="0" w:space="0" w:color="auto"/>
        <w:bottom w:val="none" w:sz="0" w:space="0" w:color="auto"/>
        <w:right w:val="none" w:sz="0" w:space="0" w:color="auto"/>
      </w:divBdr>
    </w:div>
    <w:div w:id="1011182183">
      <w:bodyDiv w:val="1"/>
      <w:marLeft w:val="0"/>
      <w:marRight w:val="0"/>
      <w:marTop w:val="0"/>
      <w:marBottom w:val="0"/>
      <w:divBdr>
        <w:top w:val="none" w:sz="0" w:space="0" w:color="auto"/>
        <w:left w:val="none" w:sz="0" w:space="0" w:color="auto"/>
        <w:bottom w:val="none" w:sz="0" w:space="0" w:color="auto"/>
        <w:right w:val="none" w:sz="0" w:space="0" w:color="auto"/>
      </w:divBdr>
    </w:div>
    <w:div w:id="1146093898">
      <w:bodyDiv w:val="1"/>
      <w:marLeft w:val="0"/>
      <w:marRight w:val="0"/>
      <w:marTop w:val="0"/>
      <w:marBottom w:val="0"/>
      <w:divBdr>
        <w:top w:val="none" w:sz="0" w:space="0" w:color="auto"/>
        <w:left w:val="none" w:sz="0" w:space="0" w:color="auto"/>
        <w:bottom w:val="none" w:sz="0" w:space="0" w:color="auto"/>
        <w:right w:val="none" w:sz="0" w:space="0" w:color="auto"/>
      </w:divBdr>
    </w:div>
    <w:div w:id="1162237985">
      <w:bodyDiv w:val="1"/>
      <w:marLeft w:val="0"/>
      <w:marRight w:val="0"/>
      <w:marTop w:val="0"/>
      <w:marBottom w:val="0"/>
      <w:divBdr>
        <w:top w:val="none" w:sz="0" w:space="0" w:color="auto"/>
        <w:left w:val="none" w:sz="0" w:space="0" w:color="auto"/>
        <w:bottom w:val="none" w:sz="0" w:space="0" w:color="auto"/>
        <w:right w:val="none" w:sz="0" w:space="0" w:color="auto"/>
      </w:divBdr>
    </w:div>
    <w:div w:id="1229194780">
      <w:bodyDiv w:val="1"/>
      <w:marLeft w:val="0"/>
      <w:marRight w:val="0"/>
      <w:marTop w:val="0"/>
      <w:marBottom w:val="0"/>
      <w:divBdr>
        <w:top w:val="none" w:sz="0" w:space="0" w:color="auto"/>
        <w:left w:val="none" w:sz="0" w:space="0" w:color="auto"/>
        <w:bottom w:val="none" w:sz="0" w:space="0" w:color="auto"/>
        <w:right w:val="none" w:sz="0" w:space="0" w:color="auto"/>
      </w:divBdr>
    </w:div>
    <w:div w:id="1233469070">
      <w:bodyDiv w:val="1"/>
      <w:marLeft w:val="0"/>
      <w:marRight w:val="0"/>
      <w:marTop w:val="0"/>
      <w:marBottom w:val="0"/>
      <w:divBdr>
        <w:top w:val="none" w:sz="0" w:space="0" w:color="auto"/>
        <w:left w:val="none" w:sz="0" w:space="0" w:color="auto"/>
        <w:bottom w:val="none" w:sz="0" w:space="0" w:color="auto"/>
        <w:right w:val="none" w:sz="0" w:space="0" w:color="auto"/>
      </w:divBdr>
    </w:div>
    <w:div w:id="1397900842">
      <w:bodyDiv w:val="1"/>
      <w:marLeft w:val="0"/>
      <w:marRight w:val="0"/>
      <w:marTop w:val="0"/>
      <w:marBottom w:val="0"/>
      <w:divBdr>
        <w:top w:val="none" w:sz="0" w:space="0" w:color="auto"/>
        <w:left w:val="none" w:sz="0" w:space="0" w:color="auto"/>
        <w:bottom w:val="none" w:sz="0" w:space="0" w:color="auto"/>
        <w:right w:val="none" w:sz="0" w:space="0" w:color="auto"/>
      </w:divBdr>
    </w:div>
    <w:div w:id="1408458878">
      <w:bodyDiv w:val="1"/>
      <w:marLeft w:val="0"/>
      <w:marRight w:val="0"/>
      <w:marTop w:val="0"/>
      <w:marBottom w:val="0"/>
      <w:divBdr>
        <w:top w:val="none" w:sz="0" w:space="0" w:color="auto"/>
        <w:left w:val="none" w:sz="0" w:space="0" w:color="auto"/>
        <w:bottom w:val="none" w:sz="0" w:space="0" w:color="auto"/>
        <w:right w:val="none" w:sz="0" w:space="0" w:color="auto"/>
      </w:divBdr>
    </w:div>
    <w:div w:id="1425879833">
      <w:bodyDiv w:val="1"/>
      <w:marLeft w:val="0"/>
      <w:marRight w:val="0"/>
      <w:marTop w:val="0"/>
      <w:marBottom w:val="0"/>
      <w:divBdr>
        <w:top w:val="none" w:sz="0" w:space="0" w:color="auto"/>
        <w:left w:val="none" w:sz="0" w:space="0" w:color="auto"/>
        <w:bottom w:val="none" w:sz="0" w:space="0" w:color="auto"/>
        <w:right w:val="none" w:sz="0" w:space="0" w:color="auto"/>
      </w:divBdr>
    </w:div>
    <w:div w:id="1530921518">
      <w:bodyDiv w:val="1"/>
      <w:marLeft w:val="0"/>
      <w:marRight w:val="0"/>
      <w:marTop w:val="0"/>
      <w:marBottom w:val="0"/>
      <w:divBdr>
        <w:top w:val="none" w:sz="0" w:space="0" w:color="auto"/>
        <w:left w:val="none" w:sz="0" w:space="0" w:color="auto"/>
        <w:bottom w:val="none" w:sz="0" w:space="0" w:color="auto"/>
        <w:right w:val="none" w:sz="0" w:space="0" w:color="auto"/>
      </w:divBdr>
    </w:div>
    <w:div w:id="1541942223">
      <w:bodyDiv w:val="1"/>
      <w:marLeft w:val="0"/>
      <w:marRight w:val="0"/>
      <w:marTop w:val="0"/>
      <w:marBottom w:val="0"/>
      <w:divBdr>
        <w:top w:val="none" w:sz="0" w:space="0" w:color="auto"/>
        <w:left w:val="none" w:sz="0" w:space="0" w:color="auto"/>
        <w:bottom w:val="none" w:sz="0" w:space="0" w:color="auto"/>
        <w:right w:val="none" w:sz="0" w:space="0" w:color="auto"/>
      </w:divBdr>
    </w:div>
    <w:div w:id="1545016887">
      <w:bodyDiv w:val="1"/>
      <w:marLeft w:val="0"/>
      <w:marRight w:val="0"/>
      <w:marTop w:val="0"/>
      <w:marBottom w:val="0"/>
      <w:divBdr>
        <w:top w:val="none" w:sz="0" w:space="0" w:color="auto"/>
        <w:left w:val="none" w:sz="0" w:space="0" w:color="auto"/>
        <w:bottom w:val="none" w:sz="0" w:space="0" w:color="auto"/>
        <w:right w:val="none" w:sz="0" w:space="0" w:color="auto"/>
      </w:divBdr>
    </w:div>
    <w:div w:id="1650818137">
      <w:bodyDiv w:val="1"/>
      <w:marLeft w:val="0"/>
      <w:marRight w:val="0"/>
      <w:marTop w:val="0"/>
      <w:marBottom w:val="0"/>
      <w:divBdr>
        <w:top w:val="none" w:sz="0" w:space="0" w:color="auto"/>
        <w:left w:val="none" w:sz="0" w:space="0" w:color="auto"/>
        <w:bottom w:val="none" w:sz="0" w:space="0" w:color="auto"/>
        <w:right w:val="none" w:sz="0" w:space="0" w:color="auto"/>
      </w:divBdr>
    </w:div>
    <w:div w:id="1707681495">
      <w:bodyDiv w:val="1"/>
      <w:marLeft w:val="0"/>
      <w:marRight w:val="0"/>
      <w:marTop w:val="0"/>
      <w:marBottom w:val="0"/>
      <w:divBdr>
        <w:top w:val="none" w:sz="0" w:space="0" w:color="auto"/>
        <w:left w:val="none" w:sz="0" w:space="0" w:color="auto"/>
        <w:bottom w:val="none" w:sz="0" w:space="0" w:color="auto"/>
        <w:right w:val="none" w:sz="0" w:space="0" w:color="auto"/>
      </w:divBdr>
    </w:div>
    <w:div w:id="1725329158">
      <w:bodyDiv w:val="1"/>
      <w:marLeft w:val="0"/>
      <w:marRight w:val="0"/>
      <w:marTop w:val="0"/>
      <w:marBottom w:val="0"/>
      <w:divBdr>
        <w:top w:val="none" w:sz="0" w:space="0" w:color="auto"/>
        <w:left w:val="none" w:sz="0" w:space="0" w:color="auto"/>
        <w:bottom w:val="none" w:sz="0" w:space="0" w:color="auto"/>
        <w:right w:val="none" w:sz="0" w:space="0" w:color="auto"/>
      </w:divBdr>
    </w:div>
    <w:div w:id="1730959024">
      <w:bodyDiv w:val="1"/>
      <w:marLeft w:val="0"/>
      <w:marRight w:val="0"/>
      <w:marTop w:val="0"/>
      <w:marBottom w:val="0"/>
      <w:divBdr>
        <w:top w:val="none" w:sz="0" w:space="0" w:color="auto"/>
        <w:left w:val="none" w:sz="0" w:space="0" w:color="auto"/>
        <w:bottom w:val="none" w:sz="0" w:space="0" w:color="auto"/>
        <w:right w:val="none" w:sz="0" w:space="0" w:color="auto"/>
      </w:divBdr>
    </w:div>
    <w:div w:id="1774402109">
      <w:bodyDiv w:val="1"/>
      <w:marLeft w:val="0"/>
      <w:marRight w:val="0"/>
      <w:marTop w:val="0"/>
      <w:marBottom w:val="0"/>
      <w:divBdr>
        <w:top w:val="none" w:sz="0" w:space="0" w:color="auto"/>
        <w:left w:val="none" w:sz="0" w:space="0" w:color="auto"/>
        <w:bottom w:val="none" w:sz="0" w:space="0" w:color="auto"/>
        <w:right w:val="none" w:sz="0" w:space="0" w:color="auto"/>
      </w:divBdr>
    </w:div>
    <w:div w:id="1949505870">
      <w:bodyDiv w:val="1"/>
      <w:marLeft w:val="0"/>
      <w:marRight w:val="0"/>
      <w:marTop w:val="0"/>
      <w:marBottom w:val="0"/>
      <w:divBdr>
        <w:top w:val="none" w:sz="0" w:space="0" w:color="auto"/>
        <w:left w:val="none" w:sz="0" w:space="0" w:color="auto"/>
        <w:bottom w:val="none" w:sz="0" w:space="0" w:color="auto"/>
        <w:right w:val="none" w:sz="0" w:space="0" w:color="auto"/>
      </w:divBdr>
    </w:div>
    <w:div w:id="1961449345">
      <w:bodyDiv w:val="1"/>
      <w:marLeft w:val="0"/>
      <w:marRight w:val="0"/>
      <w:marTop w:val="0"/>
      <w:marBottom w:val="0"/>
      <w:divBdr>
        <w:top w:val="none" w:sz="0" w:space="0" w:color="auto"/>
        <w:left w:val="none" w:sz="0" w:space="0" w:color="auto"/>
        <w:bottom w:val="none" w:sz="0" w:space="0" w:color="auto"/>
        <w:right w:val="none" w:sz="0" w:space="0" w:color="auto"/>
      </w:divBdr>
    </w:div>
    <w:div w:id="2018919238">
      <w:bodyDiv w:val="1"/>
      <w:marLeft w:val="0"/>
      <w:marRight w:val="0"/>
      <w:marTop w:val="0"/>
      <w:marBottom w:val="0"/>
      <w:divBdr>
        <w:top w:val="none" w:sz="0" w:space="0" w:color="auto"/>
        <w:left w:val="none" w:sz="0" w:space="0" w:color="auto"/>
        <w:bottom w:val="none" w:sz="0" w:space="0" w:color="auto"/>
        <w:right w:val="none" w:sz="0" w:space="0" w:color="auto"/>
      </w:divBdr>
    </w:div>
    <w:div w:id="2020041693">
      <w:bodyDiv w:val="1"/>
      <w:marLeft w:val="0"/>
      <w:marRight w:val="0"/>
      <w:marTop w:val="0"/>
      <w:marBottom w:val="0"/>
      <w:divBdr>
        <w:top w:val="none" w:sz="0" w:space="0" w:color="auto"/>
        <w:left w:val="none" w:sz="0" w:space="0" w:color="auto"/>
        <w:bottom w:val="none" w:sz="0" w:space="0" w:color="auto"/>
        <w:right w:val="none" w:sz="0" w:space="0" w:color="auto"/>
      </w:divBdr>
    </w:div>
    <w:div w:id="212699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rrierfreecanada.org" TargetMode="External"/><Relationship Id="rId13" Type="http://schemas.openxmlformats.org/officeDocument/2006/relationships/hyperlink" Target="mailto:info@barrierfreecanada.org" TargetMode="External"/><Relationship Id="rId18" Type="http://schemas.openxmlformats.org/officeDocument/2006/relationships/hyperlink" Target="http://www.esdc.gc.ca/assets/portfolio/docs/en/consultations/disability/No.653-Layout%20Discussion%20Guide-EN.PDF?_ga=1.90300442.1063040162.146945355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barrierfreecanada.org" TargetMode="External"/><Relationship Id="rId7" Type="http://schemas.openxmlformats.org/officeDocument/2006/relationships/hyperlink" Target="http://www.barrierfreecanada.org" TargetMode="External"/><Relationship Id="rId12" Type="http://schemas.openxmlformats.org/officeDocument/2006/relationships/hyperlink" Target="http://www.aodaalliance.org/strong-effective-aoda/august-19-2016-discussion-paper-on-a-Canadians-with-Disabilities-Act-by-David-Lepofsky.docx" TargetMode="External"/><Relationship Id="rId17" Type="http://schemas.openxmlformats.org/officeDocument/2006/relationships/hyperlink" Target="http://www.esdc.gc.ca/assets/portfolio/docs/en/consultations/disability/No.653-Layout%20Discussion%20Guide-EN.PDF?_ga=1.90300442.1063040162.1469453550" TargetMode="External"/><Relationship Id="rId25"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http://www.esdc.gc.ca/assets/portfolio/docs/en/consultations/disability/No.653-Layout%20Discussion%20Guide-EN.PDF?_ga=1.90300442.1063040162.1469453550" TargetMode="External"/><Relationship Id="rId20" Type="http://schemas.openxmlformats.org/officeDocument/2006/relationships/hyperlink" Target="http://www.esdc.gc.ca/assets/portfolio/docs/en/consultations/disability/No.653-Layout%20Discussion%20Guide-EN.PDF?_ga=1.90300442.1063040162.1469453550"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sdc.gc.ca/assets/portfolio/docs/en/consultations/disability/No.653-Layout%20Discussion%20Guide-EN.PDF?_ga=1.90300442.1063040162.146945355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esdc.gc.ca/assets/portfolio/docs/en/consultations/disability/No.653-Layout%20Discussion%20Guide-EN.PDF?_ga=1.90300442.1063040162.1469453550" TargetMode="External"/><Relationship Id="rId23" Type="http://schemas.openxmlformats.org/officeDocument/2006/relationships/hyperlink" Target="http://www.aodaalliance.org/strong-effective-aoda/august-19-2016-discussion-paper-on-a-Canadians-with-Disabilities-Act-by-David-Lepofsky.docx" TargetMode="External"/><Relationship Id="rId28" Type="http://schemas.openxmlformats.org/officeDocument/2006/relationships/header" Target="header3.xml"/><Relationship Id="rId10" Type="http://schemas.openxmlformats.org/officeDocument/2006/relationships/hyperlink" Target="http://www.esdc.gc.ca/en/consultations/disability/legislation/index.page" TargetMode="External"/><Relationship Id="rId19" Type="http://schemas.openxmlformats.org/officeDocument/2006/relationships/hyperlink" Target="http://askjan.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rsdc-rhdcc.sondages-surveys.ca/s/Accessibility_accessibilite_TXT/?l=en" TargetMode="External"/><Relationship Id="rId14" Type="http://schemas.openxmlformats.org/officeDocument/2006/relationships/hyperlink" Target="http://www.esdc.gc.ca/assets/portfolio/docs/en/consultations/disability/No.653-Layout%20Discussion%20Guide-EN.PDF?_ga=1.90300442.1063040162.1469453550" TargetMode="External"/><Relationship Id="rId22" Type="http://schemas.openxmlformats.org/officeDocument/2006/relationships/hyperlink" Target="http://www.canada.ca/AccessibleCanada"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27543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Lepofsky</dc:creator>
  <cp:lastModifiedBy>David Lepofsky</cp:lastModifiedBy>
  <cp:revision>5</cp:revision>
  <dcterms:created xsi:type="dcterms:W3CDTF">2016-09-22T17:02:00Z</dcterms:created>
  <dcterms:modified xsi:type="dcterms:W3CDTF">2016-09-23T10:51:00Z</dcterms:modified>
</cp:coreProperties>
</file>